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8F1" w:rsidR="00BF2B1B" w:rsidP="00BF2B1B" w:rsidRDefault="00966D12" w14:paraId="0B12DEF9" w14:textId="527E2039">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rsidTr="3F1889A6" w14:paraId="3D1CF4CA" w14:textId="77777777">
        <w:trPr>
          <w:trHeight w:val="578" w:hRule="exact"/>
        </w:trPr>
        <w:tc>
          <w:tcPr>
            <w:tcW w:w="2879" w:type="dxa"/>
            <w:shd w:val="clear" w:color="auto" w:fill="D5E9DE" w:themeFill="text2" w:themeFillTint="33"/>
            <w:vAlign w:val="center"/>
          </w:tcPr>
          <w:p w:rsidRPr="00966D12" w:rsidR="00966D12" w:rsidP="00966D12" w:rsidRDefault="00966D12" w14:paraId="6E00A3F0" w14:textId="77777777">
            <w:pPr>
              <w:rPr>
                <w:b/>
                <w:bCs/>
              </w:rPr>
            </w:pPr>
            <w:r w:rsidRPr="00966D12">
              <w:rPr>
                <w:b/>
                <w:bCs/>
              </w:rPr>
              <w:t>Job Title</w:t>
            </w:r>
          </w:p>
          <w:p w:rsidRPr="00A86144" w:rsidR="005C1AC0" w:rsidP="00A86144" w:rsidRDefault="005C1AC0" w14:paraId="299E11D8" w14:textId="77777777">
            <w:pPr>
              <w:rPr>
                <w:b/>
                <w:bCs/>
              </w:rPr>
            </w:pPr>
          </w:p>
        </w:tc>
        <w:tc>
          <w:tcPr>
            <w:tcW w:w="5795" w:type="dxa"/>
            <w:vAlign w:val="center"/>
          </w:tcPr>
          <w:p w:rsidR="005C1AC0" w:rsidP="00A86144" w:rsidRDefault="006A28E8" w14:paraId="301F556D" w14:textId="1180AB6F">
            <w:r>
              <w:t xml:space="preserve">Recovery Coach </w:t>
            </w:r>
            <w:r w:rsidR="002C7EFE">
              <w:t xml:space="preserve"> </w:t>
            </w:r>
          </w:p>
        </w:tc>
      </w:tr>
      <w:tr w:rsidR="00966D12" w:rsidTr="3F1889A6" w14:paraId="6ED55AF9" w14:textId="77777777">
        <w:trPr>
          <w:trHeight w:val="578" w:hRule="exact"/>
        </w:trPr>
        <w:tc>
          <w:tcPr>
            <w:tcW w:w="2879" w:type="dxa"/>
            <w:shd w:val="clear" w:color="auto" w:fill="D5E9DE" w:themeFill="text2" w:themeFillTint="33"/>
            <w:vAlign w:val="center"/>
          </w:tcPr>
          <w:p w:rsidRPr="00966D12" w:rsidR="00966D12" w:rsidP="00966D12" w:rsidRDefault="00966D12" w14:paraId="1AE7BA15" w14:textId="77777777">
            <w:pPr>
              <w:rPr>
                <w:b/>
                <w:bCs/>
              </w:rPr>
            </w:pPr>
            <w:r w:rsidRPr="00966D12">
              <w:rPr>
                <w:b/>
                <w:bCs/>
              </w:rPr>
              <w:t xml:space="preserve">Function </w:t>
            </w:r>
          </w:p>
          <w:p w:rsidRPr="00A86144" w:rsidR="00966D12" w:rsidP="00A86144" w:rsidRDefault="00966D12" w14:paraId="46DA8328" w14:textId="77777777">
            <w:pPr>
              <w:rPr>
                <w:b/>
                <w:bCs/>
              </w:rPr>
            </w:pPr>
          </w:p>
        </w:tc>
        <w:tc>
          <w:tcPr>
            <w:tcW w:w="5795" w:type="dxa"/>
            <w:vAlign w:val="center"/>
          </w:tcPr>
          <w:p w:rsidR="00966D12" w:rsidP="00A86144" w:rsidRDefault="002C7EFE" w14:paraId="47E672F7" w14:textId="5F083BAF">
            <w:r>
              <w:t>Service Delivery</w:t>
            </w:r>
          </w:p>
        </w:tc>
      </w:tr>
      <w:tr w:rsidR="00966D12" w:rsidTr="3F1889A6" w14:paraId="3E4338F5" w14:textId="77777777">
        <w:trPr>
          <w:trHeight w:val="578" w:hRule="exact"/>
        </w:trPr>
        <w:tc>
          <w:tcPr>
            <w:tcW w:w="2879" w:type="dxa"/>
            <w:shd w:val="clear" w:color="auto" w:fill="D5E9DE" w:themeFill="text2" w:themeFillTint="33"/>
            <w:vAlign w:val="center"/>
          </w:tcPr>
          <w:p w:rsidRPr="00966D12" w:rsidR="00966D12" w:rsidP="00966D12" w:rsidRDefault="00966D12" w14:paraId="4A8F236D" w14:textId="77777777">
            <w:pPr>
              <w:rPr>
                <w:b/>
                <w:bCs/>
              </w:rPr>
            </w:pPr>
            <w:r w:rsidRPr="00966D12">
              <w:rPr>
                <w:b/>
                <w:bCs/>
              </w:rPr>
              <w:t>Direct Reports</w:t>
            </w:r>
          </w:p>
          <w:p w:rsidRPr="00A86144" w:rsidR="00966D12" w:rsidP="00A86144" w:rsidRDefault="00966D12" w14:paraId="704EDCD8" w14:textId="77777777">
            <w:pPr>
              <w:rPr>
                <w:b/>
                <w:bCs/>
              </w:rPr>
            </w:pPr>
          </w:p>
        </w:tc>
        <w:tc>
          <w:tcPr>
            <w:tcW w:w="5795" w:type="dxa"/>
            <w:vAlign w:val="center"/>
          </w:tcPr>
          <w:p w:rsidR="00966D12" w:rsidP="00A86144" w:rsidRDefault="002C7EFE" w14:paraId="1C7B38EA" w14:textId="660C1063">
            <w:r>
              <w:t>No</w:t>
            </w:r>
          </w:p>
        </w:tc>
      </w:tr>
      <w:tr w:rsidR="000C1A7F" w:rsidTr="3F1889A6" w14:paraId="3080765C" w14:textId="77777777">
        <w:trPr>
          <w:trHeight w:val="578" w:hRule="exact"/>
        </w:trPr>
        <w:tc>
          <w:tcPr>
            <w:tcW w:w="2879" w:type="dxa"/>
            <w:shd w:val="clear" w:color="auto" w:fill="D5E9DE" w:themeFill="text2" w:themeFillTint="33"/>
            <w:vAlign w:val="center"/>
          </w:tcPr>
          <w:p w:rsidRPr="00966D12" w:rsidR="00966D12" w:rsidP="00966D12" w:rsidRDefault="00966D12" w14:paraId="39D42427" w14:textId="77777777">
            <w:pPr>
              <w:rPr>
                <w:b/>
                <w:bCs/>
              </w:rPr>
            </w:pPr>
            <w:r w:rsidRPr="00966D12">
              <w:rPr>
                <w:b/>
                <w:bCs/>
              </w:rPr>
              <w:t>DBS Check Level Required</w:t>
            </w:r>
          </w:p>
          <w:p w:rsidRPr="00A86144" w:rsidR="000C1A7F" w:rsidP="00A86144" w:rsidRDefault="000C1A7F" w14:paraId="1A7BB440" w14:textId="77777777">
            <w:pPr>
              <w:rPr>
                <w:b/>
                <w:bCs/>
              </w:rPr>
            </w:pPr>
          </w:p>
        </w:tc>
        <w:tc>
          <w:tcPr>
            <w:tcW w:w="5795" w:type="dxa"/>
            <w:vAlign w:val="center"/>
          </w:tcPr>
          <w:p w:rsidR="000C1A7F" w:rsidP="00A86144" w:rsidRDefault="002C7EFE" w14:paraId="16BECB0D" w14:textId="1E69E76B">
            <w:r>
              <w:t>TBC</w:t>
            </w:r>
          </w:p>
        </w:tc>
      </w:tr>
      <w:tr w:rsidR="000C1A7F" w:rsidTr="3F1889A6" w14:paraId="579F19D5" w14:textId="77777777">
        <w:trPr>
          <w:trHeight w:val="578" w:hRule="exact"/>
        </w:trPr>
        <w:tc>
          <w:tcPr>
            <w:tcW w:w="2879" w:type="dxa"/>
            <w:shd w:val="clear" w:color="auto" w:fill="D5E9DE" w:themeFill="text2" w:themeFillTint="33"/>
            <w:vAlign w:val="center"/>
          </w:tcPr>
          <w:p w:rsidR="00966D12" w:rsidP="00966D12" w:rsidRDefault="00966D12" w14:paraId="4B496995" w14:textId="77777777">
            <w:pPr>
              <w:rPr>
                <w:b/>
                <w:bCs/>
              </w:rPr>
            </w:pPr>
            <w:r>
              <w:rPr>
                <w:b/>
                <w:bCs/>
              </w:rPr>
              <w:t>Grade/Job Evaluation Level</w:t>
            </w:r>
          </w:p>
          <w:p w:rsidRPr="00A86144" w:rsidR="000C1A7F" w:rsidP="00A86144" w:rsidRDefault="000C1A7F" w14:paraId="5A6461E1" w14:textId="77777777">
            <w:pPr>
              <w:rPr>
                <w:b/>
                <w:bCs/>
              </w:rPr>
            </w:pPr>
          </w:p>
        </w:tc>
        <w:tc>
          <w:tcPr>
            <w:tcW w:w="5795" w:type="dxa"/>
            <w:vAlign w:val="center"/>
          </w:tcPr>
          <w:p w:rsidR="000C1A7F" w:rsidP="00A86144" w:rsidRDefault="006A28E8" w14:paraId="580BCC07" w14:textId="345FD0B0">
            <w:r>
              <w:t xml:space="preserve">Core </w:t>
            </w:r>
            <w:r w:rsidR="00E665A7">
              <w:t>- Coordination</w:t>
            </w:r>
          </w:p>
        </w:tc>
      </w:tr>
      <w:tr w:rsidR="000C1A7F" w:rsidTr="3F1889A6" w14:paraId="6B020133" w14:textId="77777777">
        <w:trPr>
          <w:trHeight w:val="578" w:hRule="exact"/>
        </w:trPr>
        <w:tc>
          <w:tcPr>
            <w:tcW w:w="2879" w:type="dxa"/>
            <w:shd w:val="clear" w:color="auto" w:fill="D5E9DE" w:themeFill="text2" w:themeFillTint="33"/>
            <w:vAlign w:val="center"/>
          </w:tcPr>
          <w:p w:rsidRPr="00966D12" w:rsidR="00966D12" w:rsidP="00966D12" w:rsidRDefault="00966D12" w14:paraId="0DAEF2CC" w14:textId="77777777">
            <w:pPr>
              <w:rPr>
                <w:b/>
                <w:bCs/>
              </w:rPr>
            </w:pPr>
            <w:r w:rsidRPr="00966D12">
              <w:rPr>
                <w:b/>
                <w:bCs/>
              </w:rPr>
              <w:t>Salary Banding</w:t>
            </w:r>
          </w:p>
          <w:p w:rsidRPr="00A86144" w:rsidR="000C1A7F" w:rsidP="00A86144" w:rsidRDefault="000C1A7F" w14:paraId="0BA53D9A" w14:textId="77777777">
            <w:pPr>
              <w:rPr>
                <w:b/>
                <w:bCs/>
              </w:rPr>
            </w:pPr>
          </w:p>
        </w:tc>
        <w:tc>
          <w:tcPr>
            <w:tcW w:w="5795" w:type="dxa"/>
            <w:vAlign w:val="center"/>
          </w:tcPr>
          <w:p w:rsidR="000C1A7F" w:rsidP="00A86144" w:rsidRDefault="006A28E8" w14:paraId="5D38E6FB" w14:textId="16C7D513">
            <w:r>
              <w:t xml:space="preserve">Individual Contributor C </w:t>
            </w:r>
          </w:p>
        </w:tc>
      </w:tr>
      <w:tr w:rsidR="000C1A7F" w:rsidTr="3F1889A6" w14:paraId="1CFB54AC" w14:textId="77777777">
        <w:trPr>
          <w:trHeight w:val="578" w:hRule="exact"/>
        </w:trPr>
        <w:tc>
          <w:tcPr>
            <w:tcW w:w="2879" w:type="dxa"/>
            <w:shd w:val="clear" w:color="auto" w:fill="D5E9DE" w:themeFill="text2" w:themeFillTint="33"/>
            <w:vAlign w:val="center"/>
          </w:tcPr>
          <w:p w:rsidRPr="00966D12" w:rsidR="00966D12" w:rsidP="00966D12" w:rsidRDefault="00966D12" w14:paraId="46F4EF72" w14:textId="77777777">
            <w:pPr>
              <w:rPr>
                <w:b/>
                <w:bCs/>
              </w:rPr>
            </w:pPr>
            <w:r w:rsidRPr="00966D12">
              <w:rPr>
                <w:b/>
                <w:bCs/>
              </w:rPr>
              <w:t>Created/Reviewed date</w:t>
            </w:r>
          </w:p>
          <w:p w:rsidRPr="00A86144" w:rsidR="000C1A7F" w:rsidP="00A86144" w:rsidRDefault="000C1A7F" w14:paraId="3D92D43D" w14:textId="77777777">
            <w:pPr>
              <w:rPr>
                <w:b/>
                <w:bCs/>
              </w:rPr>
            </w:pPr>
          </w:p>
        </w:tc>
        <w:tc>
          <w:tcPr>
            <w:tcW w:w="5795" w:type="dxa"/>
            <w:vAlign w:val="center"/>
          </w:tcPr>
          <w:p w:rsidR="000C1A7F" w:rsidP="00A86144" w:rsidRDefault="006A28E8" w14:paraId="44E4EA3F" w14:textId="70A97BD9">
            <w:r>
              <w:t>May 2026</w:t>
            </w:r>
          </w:p>
        </w:tc>
      </w:tr>
    </w:tbl>
    <w:p w:rsidR="00A86144" w:rsidP="00A86144" w:rsidRDefault="00A86144" w14:paraId="70EBFF88" w14:textId="77777777">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rsidTr="003E1809" w14:paraId="09594FE3" w14:textId="77777777">
        <w:trPr>
          <w:trHeight w:val="880" w:hRule="exact"/>
        </w:trPr>
        <w:tc>
          <w:tcPr>
            <w:tcW w:w="8642" w:type="dxa"/>
            <w:shd w:val="clear" w:color="auto" w:fill="D5E9DE" w:themeFill="text2" w:themeFillTint="33"/>
            <w:vAlign w:val="center"/>
          </w:tcPr>
          <w:p w:rsidRPr="0087020C" w:rsidR="0087020C" w:rsidP="003E1809" w:rsidRDefault="0087020C" w14:paraId="28B6F553" w14:textId="77777777">
            <w:pPr>
              <w:spacing w:before="240"/>
              <w:rPr>
                <w:b/>
                <w:bCs/>
              </w:rPr>
            </w:pPr>
            <w:bookmarkStart w:name="_Hlk181184006" w:id="0"/>
            <w:r w:rsidRPr="0087020C">
              <w:rPr>
                <w:b/>
                <w:bCs/>
              </w:rPr>
              <w:t xml:space="preserve">You will be working for </w:t>
            </w:r>
          </w:p>
          <w:p w:rsidR="003E1809" w:rsidP="0087020C" w:rsidRDefault="0087020C" w14:paraId="0DEE40CE" w14:textId="77777777">
            <w:r w:rsidRPr="005E60C9">
              <w:t>(Description of Waythrough and specifics of Service/Function/Office)</w:t>
            </w:r>
          </w:p>
          <w:p w:rsidRPr="005E60C9" w:rsidR="003E1809" w:rsidP="0087020C" w:rsidRDefault="003E1809" w14:paraId="0838D58A" w14:textId="77777777"/>
          <w:p w:rsidRPr="0087020C" w:rsidR="0087020C" w:rsidP="0087020C" w:rsidRDefault="0087020C" w14:paraId="0764B32D" w14:textId="77777777">
            <w:pPr>
              <w:rPr>
                <w:b/>
                <w:bCs/>
              </w:rPr>
            </w:pPr>
          </w:p>
          <w:p w:rsidRPr="00A86144" w:rsidR="00966D12" w:rsidP="006A4EF9" w:rsidRDefault="00966D12" w14:paraId="3D3A86FC" w14:textId="77777777">
            <w:pPr>
              <w:rPr>
                <w:b/>
                <w:bCs/>
              </w:rPr>
            </w:pPr>
          </w:p>
        </w:tc>
      </w:tr>
      <w:tr w:rsidR="00966D12" w:rsidTr="00966D12" w14:paraId="0F02716E" w14:textId="77777777">
        <w:trPr>
          <w:trHeight w:val="567"/>
        </w:trPr>
        <w:tc>
          <w:tcPr>
            <w:tcW w:w="8642" w:type="dxa"/>
            <w:vAlign w:val="center"/>
          </w:tcPr>
          <w:p w:rsidRPr="00331270" w:rsidR="00966D12" w:rsidP="00331270" w:rsidRDefault="00966D12" w14:paraId="425A5EE1" w14:textId="77777777">
            <w:pPr>
              <w:ind w:left="352" w:hanging="352"/>
              <w:rPr>
                <w:b/>
                <w:bCs/>
              </w:rPr>
            </w:pPr>
          </w:p>
          <w:p w:rsidR="002C7EFE" w:rsidP="002C7EFE" w:rsidRDefault="002C7EFE" w14:paraId="55AE1FA6" w14:textId="265FF5AE">
            <w:r>
              <w:t xml:space="preserve">Waythrough launched in October 2024 following the merger of Humankind and Richmond Fellowship (RF). </w:t>
            </w:r>
          </w:p>
          <w:p w:rsidR="002C7EFE" w:rsidP="002C7EFE" w:rsidRDefault="002C7EFE" w14:paraId="01EA0DCC" w14:textId="77777777"/>
          <w:p w:rsidRPr="002C7EFE" w:rsidR="0087020C" w:rsidP="002C7EFE" w:rsidRDefault="002C7EFE" w14:paraId="70A5220A" w14:textId="3DB4ED24">
            <w:r>
              <w:t>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 Our values underpin everything we do – from how we work together through to how we design and deliver services. All our work to fulfil this vision is strengthened by our values.</w:t>
            </w:r>
          </w:p>
          <w:p w:rsidR="0087020C" w:rsidP="006A4EF9" w:rsidRDefault="0087020C" w14:paraId="0A17DE2F" w14:textId="77777777">
            <w:pPr>
              <w:rPr>
                <w:b/>
                <w:bCs/>
              </w:rPr>
            </w:pPr>
          </w:p>
          <w:p w:rsidRPr="00A86144" w:rsidR="0087020C" w:rsidP="006A4EF9" w:rsidRDefault="0087020C" w14:paraId="50B370FD" w14:textId="77777777">
            <w:pPr>
              <w:rPr>
                <w:b/>
                <w:bCs/>
              </w:rPr>
            </w:pPr>
          </w:p>
        </w:tc>
      </w:tr>
      <w:bookmarkEnd w:id="0"/>
    </w:tbl>
    <w:p w:rsidR="007C10D3" w:rsidP="00A86144" w:rsidRDefault="007C10D3" w14:paraId="6BC6426E" w14:textId="77777777">
      <w:pPr>
        <w:sectPr w:rsidR="007C10D3" w:rsidSect="00ED1A28">
          <w:headerReference w:type="default" r:id="rId11"/>
          <w:footerReference w:type="default" r:id="rId12"/>
          <w:headerReference w:type="first" r:id="rId13"/>
          <w:footerReference w:type="first" r:id="rId14"/>
          <w:pgSz w:w="11906" w:h="16838" w:orient="portrait" w:code="9"/>
          <w:pgMar w:top="1021" w:right="851" w:bottom="1134" w:left="2211" w:header="567" w:footer="312" w:gutter="0"/>
          <w:cols w:space="708"/>
          <w:titlePg/>
          <w:docGrid w:linePitch="360"/>
        </w:sectPr>
      </w:pPr>
    </w:p>
    <w:p w:rsidR="00CB3A3A" w:rsidP="00682BE9" w:rsidRDefault="00CB3A3A" w14:paraId="2FEF5C04" w14:textId="77777777">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885DB7" w14:paraId="144CD770" w14:textId="77777777">
        <w:trPr>
          <w:trHeight w:val="784" w:hRule="exact"/>
        </w:trPr>
        <w:tc>
          <w:tcPr>
            <w:tcW w:w="8642" w:type="dxa"/>
            <w:shd w:val="clear" w:color="auto" w:fill="D5E9DE" w:themeFill="text2" w:themeFillTint="33"/>
            <w:vAlign w:val="center"/>
          </w:tcPr>
          <w:p w:rsidRPr="0087020C" w:rsidR="0087020C" w:rsidP="003E1809" w:rsidRDefault="00B534E6" w14:paraId="0CA9C838" w14:textId="77777777">
            <w:pPr>
              <w:spacing w:before="240"/>
              <w:ind w:right="339"/>
              <w:rPr>
                <w:b/>
                <w:bCs/>
              </w:rPr>
            </w:pPr>
            <w:r w:rsidRPr="00B534E6">
              <w:rPr>
                <w:b/>
                <w:bCs/>
              </w:rPr>
              <w:t>Purpose of the Role</w:t>
            </w:r>
          </w:p>
          <w:p w:rsidRPr="0087020C" w:rsidR="0087020C" w:rsidP="0087020C" w:rsidRDefault="0087020C" w14:paraId="6872B9C0" w14:textId="77777777">
            <w:pPr>
              <w:ind w:right="339"/>
              <w:rPr>
                <w:b/>
                <w:bCs/>
              </w:rPr>
            </w:pPr>
          </w:p>
        </w:tc>
      </w:tr>
      <w:tr w:rsidRPr="0087020C" w:rsidR="0087020C" w:rsidTr="00885DB7" w14:paraId="6246AA71" w14:textId="77777777">
        <w:trPr>
          <w:trHeight w:val="567"/>
        </w:trPr>
        <w:tc>
          <w:tcPr>
            <w:tcW w:w="8642" w:type="dxa"/>
            <w:vAlign w:val="center"/>
          </w:tcPr>
          <w:p w:rsidRPr="002C7EFE" w:rsidR="002C7EFE" w:rsidP="002C7EFE" w:rsidRDefault="002C7EFE" w14:paraId="33751F0A" w14:textId="77777777">
            <w:r>
              <w:t>T</w:t>
            </w:r>
            <w:r w:rsidRPr="002C7EFE">
              <w:t>o work as part of a team to provide collaborative recovery planning and case management to substance misusers (drug and alcohol) across all stages of individuals’ recovery journeys, from assessment and engagement through to sustained recovery.</w:t>
            </w:r>
          </w:p>
          <w:p w:rsidRPr="0087020C" w:rsidR="0087020C" w:rsidP="00612A8B" w:rsidRDefault="0087020C" w14:paraId="5F448246" w14:textId="77777777">
            <w:pPr>
              <w:ind w:right="339"/>
              <w:rPr>
                <w:b/>
                <w:bCs/>
              </w:rPr>
            </w:pPr>
          </w:p>
        </w:tc>
      </w:tr>
    </w:tbl>
    <w:p w:rsidR="002C5209" w:rsidP="00682BE9" w:rsidRDefault="002C5209" w14:paraId="4C05AA49"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3E1809" w14:paraId="737CEE72" w14:textId="77777777">
        <w:trPr>
          <w:trHeight w:val="897" w:hRule="exact"/>
        </w:trPr>
        <w:tc>
          <w:tcPr>
            <w:tcW w:w="8642" w:type="dxa"/>
            <w:shd w:val="clear" w:color="auto" w:fill="D5E9DE" w:themeFill="text2" w:themeFillTint="33"/>
            <w:vAlign w:val="center"/>
          </w:tcPr>
          <w:p w:rsidRPr="00B534E6" w:rsidR="00B534E6" w:rsidP="003E1809" w:rsidRDefault="00B534E6" w14:paraId="10628851" w14:textId="77777777">
            <w:pPr>
              <w:spacing w:before="240"/>
              <w:ind w:right="339"/>
              <w:rPr>
                <w:b/>
                <w:bCs/>
              </w:rPr>
            </w:pPr>
            <w:r w:rsidRPr="00B534E6">
              <w:rPr>
                <w:b/>
                <w:bCs/>
              </w:rPr>
              <w:t xml:space="preserve">Key Accountabilities </w:t>
            </w:r>
          </w:p>
          <w:p w:rsidRPr="0087020C" w:rsidR="0087020C" w:rsidP="00B534E6" w:rsidRDefault="00B534E6" w14:paraId="2F143E14" w14:textId="77777777">
            <w:pPr>
              <w:ind w:right="339"/>
            </w:pPr>
            <w:r w:rsidRPr="00B534E6">
              <w:t>(List of accountabilities specific to this role)</w:t>
            </w:r>
          </w:p>
          <w:p w:rsidRPr="0087020C" w:rsidR="0087020C" w:rsidP="0087020C" w:rsidRDefault="0087020C" w14:paraId="369E5703" w14:textId="77777777">
            <w:pPr>
              <w:ind w:right="339"/>
              <w:rPr>
                <w:b/>
                <w:bCs/>
              </w:rPr>
            </w:pPr>
          </w:p>
        </w:tc>
      </w:tr>
      <w:tr w:rsidRPr="0087020C" w:rsidR="002C7EFE" w:rsidTr="00885DB7" w14:paraId="29AE49AC" w14:textId="77777777">
        <w:trPr>
          <w:trHeight w:val="567"/>
        </w:trPr>
        <w:tc>
          <w:tcPr>
            <w:tcW w:w="8642" w:type="dxa"/>
            <w:vAlign w:val="center"/>
          </w:tcPr>
          <w:p w:rsidRPr="0087020C" w:rsidR="002C7EFE" w:rsidP="002C7EFE" w:rsidRDefault="002C7EFE" w14:paraId="08DDF5BE" w14:textId="77777777">
            <w:pPr>
              <w:ind w:right="339"/>
              <w:rPr>
                <w:b/>
                <w:bCs/>
              </w:rPr>
            </w:pPr>
          </w:p>
          <w:p w:rsidRPr="00813B44" w:rsidR="002C7EFE" w:rsidP="002C7EFE" w:rsidRDefault="002C7EFE" w14:paraId="46292A94" w14:textId="77777777">
            <w:pPr>
              <w:pStyle w:val="ListParagraph"/>
              <w:numPr>
                <w:ilvl w:val="0"/>
                <w:numId w:val="8"/>
              </w:numPr>
              <w:ind w:right="339"/>
            </w:pPr>
            <w:r w:rsidRPr="00813B44">
              <w:t>Manage a service user caseload, devising, implementing and reviewing on-going recovery plans and treatment, liaising closely with the full range of workers and skills within the service team, including family members and significant others as appropriate.</w:t>
            </w:r>
          </w:p>
          <w:p w:rsidRPr="00813B44" w:rsidR="002C7EFE" w:rsidP="002C7EFE" w:rsidRDefault="002C7EFE" w14:paraId="34533E37" w14:textId="77777777">
            <w:pPr>
              <w:pStyle w:val="ListParagraph"/>
              <w:numPr>
                <w:ilvl w:val="0"/>
                <w:numId w:val="8"/>
              </w:numPr>
              <w:ind w:right="339"/>
            </w:pPr>
            <w:r w:rsidRPr="00813B44">
              <w:t>Carry out triage/screening assessments and comprehensive assessments with service users.</w:t>
            </w:r>
          </w:p>
          <w:p w:rsidRPr="00813B44" w:rsidR="002C7EFE" w:rsidP="002C7EFE" w:rsidRDefault="002C7EFE" w14:paraId="7886A4A3" w14:textId="77777777">
            <w:pPr>
              <w:pStyle w:val="ListParagraph"/>
              <w:numPr>
                <w:ilvl w:val="0"/>
                <w:numId w:val="8"/>
              </w:numPr>
              <w:ind w:right="339"/>
            </w:pPr>
            <w:r w:rsidRPr="00813B44">
              <w:t>Work collaboratively with partner agencies to undertake shared assessments, key working and interventions to promote individual service user progression from engagement, through structured treatment to self-sustained recovery.</w:t>
            </w:r>
          </w:p>
          <w:p w:rsidRPr="00813B44" w:rsidR="002C7EFE" w:rsidP="002C7EFE" w:rsidRDefault="002C7EFE" w14:paraId="6066E731" w14:textId="77777777">
            <w:pPr>
              <w:pStyle w:val="ListParagraph"/>
              <w:numPr>
                <w:ilvl w:val="0"/>
                <w:numId w:val="8"/>
              </w:numPr>
              <w:ind w:right="339"/>
            </w:pPr>
            <w:r w:rsidRPr="00813B44">
              <w:t>Facilitate service user access to treatment and community resources to increase recovery and social capital, supporting service users and their families within their local community.</w:t>
            </w:r>
          </w:p>
          <w:p w:rsidRPr="00813B44" w:rsidR="002C7EFE" w:rsidP="002C7EFE" w:rsidRDefault="002C7EFE" w14:paraId="66C024E1" w14:textId="77777777">
            <w:pPr>
              <w:pStyle w:val="ListParagraph"/>
              <w:numPr>
                <w:ilvl w:val="0"/>
                <w:numId w:val="8"/>
              </w:numPr>
              <w:ind w:right="339"/>
            </w:pPr>
            <w:r w:rsidRPr="00813B44">
              <w:t>To lead effective case management for allocated service users, including on-going processes such as risk assessments, risk management plans and safeguarding assessments and plans. This includes the effective use of an online case management system.</w:t>
            </w:r>
          </w:p>
          <w:p w:rsidRPr="00813B44" w:rsidR="002C7EFE" w:rsidP="002C7EFE" w:rsidRDefault="002C7EFE" w14:paraId="7453C305" w14:textId="77777777">
            <w:pPr>
              <w:pStyle w:val="ListParagraph"/>
              <w:numPr>
                <w:ilvl w:val="0"/>
                <w:numId w:val="8"/>
              </w:numPr>
              <w:ind w:right="339"/>
            </w:pPr>
            <w:r w:rsidRPr="00813B44">
              <w:t>To work closely and collaboratively within the multi-disciplinary team across the service and externally, providing advice and reports/ information to managers and other colleagues, through attendance at reviews, team meetings, supervision and via telephone conversations.</w:t>
            </w:r>
          </w:p>
          <w:p w:rsidRPr="00813B44" w:rsidR="002C7EFE" w:rsidP="002C7EFE" w:rsidRDefault="002C7EFE" w14:paraId="4C6D9D9D" w14:textId="1CD6BC17">
            <w:pPr>
              <w:pStyle w:val="ListParagraph"/>
              <w:numPr>
                <w:ilvl w:val="0"/>
                <w:numId w:val="8"/>
              </w:numPr>
              <w:ind w:right="339"/>
            </w:pPr>
            <w:r w:rsidRPr="00813B44">
              <w:t>To improve outcomes for children, parents/carers and families of services users by reducing the impact of drug and alcohol related harm on family life and promote positive family involvement in recovery.</w:t>
            </w:r>
          </w:p>
          <w:p w:rsidRPr="00813B44" w:rsidR="002C7EFE" w:rsidP="002C7EFE" w:rsidRDefault="002C7EFE" w14:paraId="0FBF71BE" w14:textId="5C2F15F7">
            <w:pPr>
              <w:pStyle w:val="ListParagraph"/>
              <w:numPr>
                <w:ilvl w:val="0"/>
                <w:numId w:val="8"/>
              </w:numPr>
              <w:ind w:right="339"/>
            </w:pPr>
            <w:r w:rsidRPr="00813B44">
              <w:lastRenderedPageBreak/>
              <w:t>Develop and deliver quality program</w:t>
            </w:r>
            <w:r w:rsidR="00E665A7">
              <w:t>me</w:t>
            </w:r>
            <w:r w:rsidRPr="00813B44">
              <w:t>s and packages of work/ psychosocial interventions that meet local need</w:t>
            </w:r>
            <w:r w:rsidR="00E665A7">
              <w:t>s</w:t>
            </w:r>
            <w:r w:rsidRPr="00813B44">
              <w:t xml:space="preserve"> across both group work and one to one </w:t>
            </w:r>
            <w:r w:rsidRPr="00813B44" w:rsidR="00813B44">
              <w:t>format</w:t>
            </w:r>
            <w:r w:rsidRPr="00813B44">
              <w:t>.</w:t>
            </w:r>
          </w:p>
          <w:p w:rsidRPr="00813B44" w:rsidR="002C7EFE" w:rsidP="002C7EFE" w:rsidRDefault="002C7EFE" w14:paraId="339564CD" w14:textId="18340B34">
            <w:pPr>
              <w:pStyle w:val="ListParagraph"/>
              <w:numPr>
                <w:ilvl w:val="0"/>
                <w:numId w:val="8"/>
              </w:numPr>
              <w:ind w:right="339"/>
            </w:pPr>
            <w:r w:rsidRPr="00813B44">
              <w:t xml:space="preserve">Identify and prevent potential harm to service users and others by following local and organisational safeguarding guidelines, including referral to and </w:t>
            </w:r>
            <w:r w:rsidRPr="00813B44" w:rsidR="00813B44">
              <w:t>engagement</w:t>
            </w:r>
            <w:r w:rsidRPr="00813B44">
              <w:t xml:space="preserve"> with relevant safeguarding authorities</w:t>
            </w:r>
          </w:p>
          <w:p w:rsidRPr="00813B44" w:rsidR="002C7EFE" w:rsidP="002C7EFE" w:rsidRDefault="002C7EFE" w14:paraId="16F6FEC0" w14:textId="2346FF23">
            <w:pPr>
              <w:pStyle w:val="ListParagraph"/>
              <w:numPr>
                <w:ilvl w:val="0"/>
                <w:numId w:val="8"/>
              </w:numPr>
              <w:ind w:right="339"/>
            </w:pPr>
            <w:r w:rsidRPr="00813B44">
              <w:t>Support delivery of key service functions through actively participating in drug screening, duty work, access to BBV testing and immunisation service provision, community needle exchange services and the ongoing delivery of appropriate, tailored alcohol and drug harm reduction interventions.</w:t>
            </w:r>
          </w:p>
          <w:p w:rsidRPr="00813B44" w:rsidR="002C7EFE" w:rsidP="002C7EFE" w:rsidRDefault="002C7EFE" w14:paraId="3FC18D3C" w14:textId="3795ABCD">
            <w:pPr>
              <w:pStyle w:val="ListParagraph"/>
              <w:numPr>
                <w:ilvl w:val="0"/>
                <w:numId w:val="8"/>
              </w:numPr>
              <w:ind w:right="339"/>
            </w:pPr>
            <w:r w:rsidRPr="00813B44">
              <w:t>Promote visible recovery across the service and ensure peer support opportunities are relevant and accessible for all service users.</w:t>
            </w:r>
          </w:p>
          <w:p w:rsidRPr="00813B44" w:rsidR="002C7EFE" w:rsidP="002C7EFE" w:rsidRDefault="002C7EFE" w14:paraId="51F805D4" w14:textId="0FAD5492">
            <w:pPr>
              <w:pStyle w:val="ListParagraph"/>
              <w:numPr>
                <w:ilvl w:val="0"/>
                <w:numId w:val="8"/>
              </w:numPr>
              <w:ind w:right="339"/>
            </w:pPr>
            <w:r w:rsidRPr="00813B44">
              <w:t>Reduce substance related harm to the individual and wider community.</w:t>
            </w:r>
          </w:p>
          <w:p w:rsidRPr="00813B44" w:rsidR="002C7EFE" w:rsidP="002C7EFE" w:rsidRDefault="002C7EFE" w14:paraId="0DA33085" w14:textId="762CF1AB">
            <w:pPr>
              <w:pStyle w:val="ListParagraph"/>
              <w:numPr>
                <w:ilvl w:val="0"/>
                <w:numId w:val="8"/>
              </w:numPr>
              <w:ind w:right="339"/>
            </w:pPr>
            <w:r w:rsidRPr="00813B44">
              <w:t>Work in accordance with all relevant legislation, policies &amp; procedures and guidelines – both internal and external. This includes Waythrough’s clinical governance framework.</w:t>
            </w:r>
          </w:p>
          <w:p w:rsidRPr="00813B44" w:rsidR="002C7EFE" w:rsidP="002C7EFE" w:rsidRDefault="002C7EFE" w14:paraId="779697A9" w14:textId="40614379">
            <w:pPr>
              <w:pStyle w:val="ListParagraph"/>
              <w:numPr>
                <w:ilvl w:val="0"/>
                <w:numId w:val="8"/>
              </w:numPr>
              <w:ind w:right="339"/>
            </w:pPr>
            <w:r w:rsidRPr="00813B44">
              <w:t>Maintain accurate and up to date records and reports and provide written and verbal reports as required.</w:t>
            </w:r>
          </w:p>
          <w:p w:rsidRPr="00813B44" w:rsidR="00813B44" w:rsidP="002C7EFE" w:rsidRDefault="00813B44" w14:paraId="64F9DCE4" w14:textId="3582EACD">
            <w:pPr>
              <w:pStyle w:val="ListParagraph"/>
              <w:numPr>
                <w:ilvl w:val="0"/>
                <w:numId w:val="8"/>
              </w:numPr>
              <w:ind w:right="339"/>
            </w:pPr>
            <w:r w:rsidRPr="00813B44">
              <w:t xml:space="preserve">Work flexibly across operational sites and within an agreed number of hours to maintain appropriate service provision, </w:t>
            </w:r>
            <w:r w:rsidRPr="00813B44" w:rsidR="00E665A7">
              <w:t>this</w:t>
            </w:r>
            <w:r w:rsidRPr="00813B44">
              <w:t xml:space="preserve"> will include evening and weekend working.</w:t>
            </w:r>
          </w:p>
          <w:p w:rsidRPr="00813B44" w:rsidR="00813B44" w:rsidP="002C7EFE" w:rsidRDefault="00813B44" w14:paraId="52E4A059" w14:textId="05E727C2">
            <w:pPr>
              <w:pStyle w:val="ListParagraph"/>
              <w:numPr>
                <w:ilvl w:val="0"/>
                <w:numId w:val="8"/>
              </w:numPr>
              <w:ind w:right="339"/>
            </w:pPr>
            <w:r w:rsidRPr="00813B44">
              <w:t>To promote, adhere to and live our workplace values of being honest, committed and inventive</w:t>
            </w:r>
          </w:p>
          <w:p w:rsidRPr="00813B44" w:rsidR="00813B44" w:rsidP="002C7EFE" w:rsidRDefault="00813B44" w14:paraId="2DAA50AE" w14:textId="3A6B6E35">
            <w:pPr>
              <w:pStyle w:val="ListParagraph"/>
              <w:numPr>
                <w:ilvl w:val="0"/>
                <w:numId w:val="8"/>
              </w:numPr>
              <w:ind w:right="339"/>
            </w:pPr>
            <w:r w:rsidRPr="00813B44">
              <w:t>To establish, develop, and deliver a range of innovative structured recovery groups.</w:t>
            </w:r>
          </w:p>
          <w:p w:rsidRPr="00813B44" w:rsidR="00813B44" w:rsidP="002C7EFE" w:rsidRDefault="00813B44" w14:paraId="4692C5FD" w14:textId="627FCD39">
            <w:pPr>
              <w:pStyle w:val="ListParagraph"/>
              <w:numPr>
                <w:ilvl w:val="0"/>
                <w:numId w:val="8"/>
              </w:numPr>
              <w:ind w:right="339"/>
            </w:pPr>
            <w:r w:rsidRPr="00813B44">
              <w:t>Engage in training through Waythrough and other providers on specifically designed group work packages and implement these within the service.</w:t>
            </w:r>
          </w:p>
          <w:p w:rsidRPr="00813B44" w:rsidR="00813B44" w:rsidP="002C7EFE" w:rsidRDefault="00813B44" w14:paraId="7DAC70ED" w14:textId="3BD7E2DB">
            <w:pPr>
              <w:pStyle w:val="ListParagraph"/>
              <w:numPr>
                <w:ilvl w:val="0"/>
                <w:numId w:val="8"/>
              </w:numPr>
              <w:ind w:right="339"/>
            </w:pPr>
            <w:r w:rsidRPr="00813B44">
              <w:t>To be proactive and use information systems and informal discussions with colleagues to identify service users who would be suitable for group work</w:t>
            </w:r>
          </w:p>
          <w:p w:rsidRPr="00813B44" w:rsidR="00813B44" w:rsidP="002C7EFE" w:rsidRDefault="00813B44" w14:paraId="1377DBD5" w14:textId="49DDF866">
            <w:pPr>
              <w:pStyle w:val="ListParagraph"/>
              <w:numPr>
                <w:ilvl w:val="0"/>
                <w:numId w:val="8"/>
              </w:numPr>
              <w:ind w:right="339"/>
            </w:pPr>
            <w:r w:rsidRPr="00813B44">
              <w:t>Use a range of medium/high intense structured psychosocial interventions including motivational interviewing, ITEP, CBT-SBNT and MET in a group settings to promote engagement and retention in treatment services, encourage self-esteem, well-being, self- responsibility and enhanced motivation.</w:t>
            </w:r>
          </w:p>
          <w:p w:rsidRPr="00813B44" w:rsidR="00813B44" w:rsidP="002C7EFE" w:rsidRDefault="00813B44" w14:paraId="241D6A1A" w14:textId="19DFAD4F">
            <w:pPr>
              <w:pStyle w:val="ListParagraph"/>
              <w:numPr>
                <w:ilvl w:val="0"/>
                <w:numId w:val="8"/>
              </w:numPr>
              <w:ind w:right="339"/>
            </w:pPr>
            <w:r w:rsidRPr="00813B44">
              <w:lastRenderedPageBreak/>
              <w:t>Deliver a robust and varied combination of structured group work to tackle some of the underlying issues that prevents service users from successfully progressing and exiting treatment.</w:t>
            </w:r>
          </w:p>
          <w:p w:rsidRPr="00813B44" w:rsidR="00813B44" w:rsidP="002C7EFE" w:rsidRDefault="00813B44" w14:paraId="236CC31F" w14:textId="3C5AC957">
            <w:pPr>
              <w:pStyle w:val="ListParagraph"/>
              <w:numPr>
                <w:ilvl w:val="0"/>
                <w:numId w:val="8"/>
              </w:numPr>
              <w:ind w:right="339"/>
            </w:pPr>
            <w:r w:rsidRPr="00813B44">
              <w:t>To advertise the availability and benefit of group work at team meetings and other forums to generate referrals.</w:t>
            </w:r>
          </w:p>
          <w:p w:rsidRPr="00DC5F01" w:rsidR="002C7EFE" w:rsidP="00AD0436" w:rsidRDefault="00813B44" w14:paraId="37EE126F" w14:textId="5D9A539E">
            <w:pPr>
              <w:pStyle w:val="ListParagraph"/>
              <w:numPr>
                <w:ilvl w:val="0"/>
                <w:numId w:val="8"/>
              </w:numPr>
              <w:ind w:right="339"/>
              <w:rPr>
                <w:b/>
                <w:bCs/>
              </w:rPr>
            </w:pPr>
            <w:r w:rsidRPr="00813B44">
              <w:t>To individually assess and use the most suitable group programme with each service user</w:t>
            </w:r>
          </w:p>
          <w:p w:rsidRPr="0087020C" w:rsidR="002C7EFE" w:rsidP="002C7EFE" w:rsidRDefault="002C7EFE" w14:paraId="3E7BAD25" w14:textId="77777777">
            <w:pPr>
              <w:ind w:right="339"/>
              <w:rPr>
                <w:b/>
                <w:bCs/>
              </w:rPr>
            </w:pPr>
          </w:p>
        </w:tc>
      </w:tr>
    </w:tbl>
    <w:p w:rsidR="00847117" w:rsidP="00682BE9" w:rsidRDefault="00847117" w14:paraId="1E4D0E2C"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3E1809" w14:paraId="03103785" w14:textId="77777777">
        <w:trPr>
          <w:trHeight w:val="845" w:hRule="exact"/>
        </w:trPr>
        <w:tc>
          <w:tcPr>
            <w:tcW w:w="8642" w:type="dxa"/>
            <w:shd w:val="clear" w:color="auto" w:fill="D5E9DE" w:themeFill="text2" w:themeFillTint="33"/>
            <w:vAlign w:val="center"/>
          </w:tcPr>
          <w:p w:rsidRPr="00B534E6" w:rsidR="00B534E6" w:rsidP="003E1809" w:rsidRDefault="00B534E6" w14:paraId="0D257ACA" w14:textId="77777777">
            <w:pPr>
              <w:spacing w:before="240"/>
              <w:ind w:right="339"/>
              <w:rPr>
                <w:b/>
                <w:bCs/>
              </w:rPr>
            </w:pPr>
            <w:bookmarkStart w:name="_Hlk181196428" w:id="1"/>
            <w:r w:rsidRPr="00B534E6">
              <w:rPr>
                <w:b/>
                <w:bCs/>
              </w:rPr>
              <w:t xml:space="preserve">General Accountabilities </w:t>
            </w:r>
          </w:p>
          <w:p w:rsidRPr="0087020C" w:rsidR="0087020C" w:rsidP="00B534E6" w:rsidRDefault="00B534E6" w14:paraId="71E451D3" w14:textId="77777777">
            <w:pPr>
              <w:ind w:right="339"/>
            </w:pPr>
            <w:r w:rsidRPr="00B534E6">
              <w:t>(List of accountabilities applicable to all roles)</w:t>
            </w:r>
          </w:p>
          <w:p w:rsidRPr="0087020C" w:rsidR="0087020C" w:rsidP="0087020C" w:rsidRDefault="0087020C" w14:paraId="5F23FF91" w14:textId="77777777">
            <w:pPr>
              <w:ind w:right="339"/>
              <w:rPr>
                <w:b/>
                <w:bCs/>
              </w:rPr>
            </w:pPr>
          </w:p>
        </w:tc>
      </w:tr>
      <w:tr w:rsidRPr="0087020C" w:rsidR="0087020C" w:rsidTr="00885DB7" w14:paraId="640C4726" w14:textId="77777777">
        <w:trPr>
          <w:trHeight w:val="567"/>
        </w:trPr>
        <w:tc>
          <w:tcPr>
            <w:tcW w:w="8642" w:type="dxa"/>
            <w:vAlign w:val="center"/>
          </w:tcPr>
          <w:p w:rsidRPr="0087020C" w:rsidR="0087020C" w:rsidP="0087020C" w:rsidRDefault="0087020C" w14:paraId="3CDA35C3" w14:textId="77777777">
            <w:pPr>
              <w:ind w:right="339"/>
              <w:rPr>
                <w:b/>
                <w:bCs/>
              </w:rPr>
            </w:pPr>
          </w:p>
          <w:p w:rsidRPr="00813B44" w:rsidR="00CA4481" w:rsidP="00CA4481" w:rsidRDefault="00CA4481" w14:paraId="2B594C64" w14:textId="77777777">
            <w:pPr>
              <w:pStyle w:val="ListParagraph"/>
              <w:numPr>
                <w:ilvl w:val="0"/>
                <w:numId w:val="8"/>
              </w:numPr>
              <w:ind w:right="339"/>
            </w:pPr>
            <w:r w:rsidRPr="00813B44">
              <w:t>Keep abreast of policy and professional development within your area of professional expertise</w:t>
            </w:r>
          </w:p>
          <w:p w:rsidRPr="00DC5F01" w:rsidR="0087020C" w:rsidP="00C327E1" w:rsidRDefault="00CA4481" w14:paraId="219BF964" w14:textId="4349F3FD">
            <w:pPr>
              <w:pStyle w:val="ListParagraph"/>
              <w:numPr>
                <w:ilvl w:val="0"/>
                <w:numId w:val="8"/>
              </w:numPr>
              <w:ind w:right="339"/>
              <w:rPr>
                <w:b/>
                <w:bCs/>
              </w:rPr>
            </w:pPr>
            <w:r w:rsidRPr="00813B44">
              <w:t>Undertake continuing professional development including participating in clinical supervision, performance reviews and attending training as/when required.</w:t>
            </w:r>
          </w:p>
          <w:p w:rsidRPr="0087020C" w:rsidR="0087020C" w:rsidP="0087020C" w:rsidRDefault="0087020C" w14:paraId="77BB35CF" w14:textId="77777777">
            <w:pPr>
              <w:ind w:right="339"/>
              <w:rPr>
                <w:b/>
                <w:bCs/>
              </w:rPr>
            </w:pPr>
          </w:p>
        </w:tc>
      </w:tr>
      <w:bookmarkEnd w:id="1"/>
    </w:tbl>
    <w:p w:rsidR="005E60C9" w:rsidP="00682BE9" w:rsidRDefault="005E60C9" w14:paraId="46126DDF" w14:textId="77777777">
      <w:pPr>
        <w:ind w:right="339"/>
      </w:pPr>
    </w:p>
    <w:p w:rsidR="00952F7F" w:rsidP="00504F91" w:rsidRDefault="00952F7F" w14:paraId="4EC5E0F5" w14:textId="77777777"/>
    <w:p w:rsidR="005E60C9" w:rsidP="005E60C9" w:rsidRDefault="005E60C9" w14:paraId="1332F0A2" w14:textId="6FFF48C9">
      <w:pPr>
        <w:pStyle w:val="Heading1"/>
        <w:numPr>
          <w:ilvl w:val="0"/>
          <w:numId w:val="0"/>
        </w:numPr>
      </w:pPr>
      <w:r>
        <w:t xml:space="preserve">Values </w:t>
      </w: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6C400DF4" w14:textId="77777777">
        <w:trPr>
          <w:trHeight w:val="784" w:hRule="exact"/>
        </w:trPr>
        <w:tc>
          <w:tcPr>
            <w:tcW w:w="8642" w:type="dxa"/>
            <w:shd w:val="clear" w:color="auto" w:fill="D5E9DE" w:themeFill="text2" w:themeFillTint="33"/>
            <w:vAlign w:val="center"/>
          </w:tcPr>
          <w:p w:rsidRPr="0087020C" w:rsidR="005E60C9" w:rsidP="00885DB7" w:rsidRDefault="005E60C9" w14:paraId="3459989A" w14:textId="77777777">
            <w:pPr>
              <w:ind w:right="339"/>
              <w:rPr>
                <w:b/>
                <w:bCs/>
              </w:rPr>
            </w:pPr>
            <w:r w:rsidRPr="005E60C9">
              <w:rPr>
                <w:b/>
                <w:bCs/>
              </w:rPr>
              <w:t>Our Values</w:t>
            </w:r>
          </w:p>
        </w:tc>
      </w:tr>
      <w:tr w:rsidRPr="0087020C" w:rsidR="005E60C9" w:rsidTr="00885DB7" w14:paraId="474FE0CB" w14:textId="77777777">
        <w:trPr>
          <w:trHeight w:val="567"/>
        </w:trPr>
        <w:tc>
          <w:tcPr>
            <w:tcW w:w="8642" w:type="dxa"/>
            <w:vAlign w:val="center"/>
          </w:tcPr>
          <w:p w:rsidRPr="00ED1A28" w:rsidR="00ED1A28" w:rsidP="00ED1A28" w:rsidRDefault="00ED1A28" w14:paraId="70644AD0" w14:textId="77777777">
            <w:pPr>
              <w:ind w:left="720" w:right="339"/>
            </w:pPr>
          </w:p>
          <w:p w:rsidRPr="00813B44" w:rsidR="00ED1A28" w:rsidP="0083120D" w:rsidRDefault="00D33E0A" w14:paraId="08D26020" w14:textId="47404266">
            <w:pPr>
              <w:numPr>
                <w:ilvl w:val="0"/>
                <w:numId w:val="7"/>
              </w:numPr>
              <w:ind w:right="339"/>
            </w:pPr>
            <w:r w:rsidRPr="00813B44">
              <w:t xml:space="preserve">Kindness </w:t>
            </w:r>
          </w:p>
          <w:p w:rsidRPr="00813B44" w:rsidR="00ED1A28" w:rsidP="00CC7568" w:rsidRDefault="00D33E0A" w14:paraId="675BD9BA" w14:textId="7BABF76F">
            <w:pPr>
              <w:numPr>
                <w:ilvl w:val="0"/>
                <w:numId w:val="7"/>
              </w:numPr>
              <w:ind w:right="339"/>
            </w:pPr>
            <w:r w:rsidRPr="00813B44">
              <w:t>Courage</w:t>
            </w:r>
            <w:r w:rsidRPr="00813B44" w:rsidR="00ED1A28">
              <w:t xml:space="preserve"> </w:t>
            </w:r>
          </w:p>
          <w:p w:rsidRPr="0087020C" w:rsidR="005E60C9" w:rsidP="00E665A7" w:rsidRDefault="00D33E0A" w14:paraId="2125EF09" w14:textId="7A768EB0">
            <w:pPr>
              <w:numPr>
                <w:ilvl w:val="0"/>
                <w:numId w:val="7"/>
              </w:numPr>
              <w:ind w:right="339"/>
              <w:rPr>
                <w:b/>
                <w:bCs/>
              </w:rPr>
            </w:pPr>
            <w:r w:rsidRPr="00813B44">
              <w:t>Respect</w:t>
            </w:r>
            <w:r w:rsidRPr="00813B44" w:rsidR="00ED1A28">
              <w:t xml:space="preserve"> </w:t>
            </w:r>
          </w:p>
        </w:tc>
      </w:tr>
    </w:tbl>
    <w:p w:rsidR="00DC5F01" w:rsidP="006E7304" w:rsidRDefault="00DC5F01" w14:paraId="6BC3D748" w14:textId="77777777">
      <w:pPr>
        <w:pStyle w:val="Heading1"/>
        <w:numPr>
          <w:ilvl w:val="0"/>
          <w:numId w:val="0"/>
        </w:numPr>
      </w:pPr>
    </w:p>
    <w:p w:rsidR="006E7304" w:rsidP="12D0F1DC" w:rsidRDefault="006E7304" w14:paraId="6EA88E56" w14:textId="73750814">
      <w:pPr>
        <w:pStyle w:val="Heading1"/>
        <w:numPr>
          <w:ilvl w:val="0"/>
          <w:numId w:val="0"/>
        </w:numPr>
        <w:suppressLineNumbers w:val="0"/>
        <w:bidi w:val="0"/>
        <w:spacing w:before="0" w:beforeAutospacing="off" w:after="240" w:afterAutospacing="off" w:line="400" w:lineRule="exact"/>
        <w:ind w:right="0"/>
        <w:jc w:val="left"/>
      </w:pPr>
      <w:r w:rsidR="006E7304">
        <w:rPr/>
        <w:t>Competencies</w:t>
      </w:r>
      <w:r w:rsidR="006E7304">
        <w:rPr/>
        <w:t xml:space="preserve"> </w:t>
      </w:r>
    </w:p>
    <w:p w:rsidR="006E7304" w:rsidP="00504F91" w:rsidRDefault="006E7304" w14:paraId="43F2B51F" w14:textId="77777777"/>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6E7304" w:rsidTr="00D452F2" w14:paraId="3A98E2C0" w14:textId="77777777">
        <w:trPr>
          <w:trHeight w:val="784" w:hRule="exact"/>
        </w:trPr>
        <w:tc>
          <w:tcPr>
            <w:tcW w:w="8642" w:type="dxa"/>
            <w:shd w:val="clear" w:color="auto" w:fill="D5E9DE" w:themeFill="text2" w:themeFillTint="33"/>
            <w:vAlign w:val="center"/>
          </w:tcPr>
          <w:p w:rsidRPr="0087020C" w:rsidR="006E7304" w:rsidP="00D452F2" w:rsidRDefault="006E7304" w14:paraId="7CB804B1" w14:textId="4B0DC88B">
            <w:pPr>
              <w:ind w:right="339"/>
              <w:rPr>
                <w:b/>
                <w:bCs/>
              </w:rPr>
            </w:pPr>
          </w:p>
        </w:tc>
      </w:tr>
      <w:tr w:rsidRPr="0087020C" w:rsidR="006E7304" w:rsidTr="00D452F2" w14:paraId="496BE3C5" w14:textId="77777777">
        <w:trPr>
          <w:trHeight w:val="567"/>
        </w:trPr>
        <w:tc>
          <w:tcPr>
            <w:tcW w:w="8642" w:type="dxa"/>
            <w:vAlign w:val="center"/>
          </w:tcPr>
          <w:p w:rsidRPr="006E7304" w:rsidR="006E7304" w:rsidP="006E7304" w:rsidRDefault="006E7304" w14:paraId="12A3C532" w14:textId="69668D3D">
            <w:pPr>
              <w:ind w:right="339"/>
            </w:pPr>
            <w:r w:rsidRPr="006E7304">
              <w:t xml:space="preserve">Lead and Inspire- Defines the future direction of </w:t>
            </w:r>
            <w:r>
              <w:t>Waythrough</w:t>
            </w:r>
            <w:r w:rsidRPr="006E7304">
              <w:t xml:space="preserve"> through identifying current and future challenges and longer-term opportunities.</w:t>
            </w:r>
          </w:p>
          <w:p w:rsidR="006E7304" w:rsidP="006E7304" w:rsidRDefault="006E7304" w14:paraId="791AE47A" w14:textId="77777777">
            <w:pPr>
              <w:ind w:right="339"/>
              <w:rPr>
                <w:b/>
                <w:bCs/>
              </w:rPr>
            </w:pPr>
          </w:p>
          <w:p w:rsidR="006E7304" w:rsidP="006E7304" w:rsidRDefault="006E7304" w14:paraId="253202C7" w14:textId="337B07F4">
            <w:pPr>
              <w:ind w:right="339"/>
            </w:pPr>
            <w:r w:rsidRPr="006E7304">
              <w:t xml:space="preserve">Create and Innovate-Takes a solutions-focused approach to the challenges we face as an organisation. Looks at new ways of </w:t>
            </w:r>
            <w:r w:rsidRPr="006E7304">
              <w:lastRenderedPageBreak/>
              <w:t>working and responding innovatively with new ideas or developing current approaches to meet organisational needs.</w:t>
            </w:r>
          </w:p>
          <w:p w:rsidR="006E7304" w:rsidP="006E7304" w:rsidRDefault="006E7304" w14:paraId="67B610E3" w14:textId="77777777">
            <w:pPr>
              <w:ind w:right="339"/>
            </w:pPr>
          </w:p>
          <w:p w:rsidR="006E7304" w:rsidP="006E7304" w:rsidRDefault="006E7304" w14:paraId="3BC0EAE0" w14:textId="64BA6EA3">
            <w:pPr>
              <w:ind w:right="339"/>
            </w:pPr>
            <w:r w:rsidRPr="006E7304">
              <w:t xml:space="preserve">Developing Our Talent </w:t>
            </w:r>
            <w:r>
              <w:t>-</w:t>
            </w:r>
            <w:r w:rsidRPr="006E7304">
              <w:t>Creates a positive and supportive environment in which individuals can grow and develop enabling them to realise their full potential.</w:t>
            </w:r>
          </w:p>
          <w:p w:rsidR="006E7304" w:rsidP="006E7304" w:rsidRDefault="006E7304" w14:paraId="50601E37" w14:textId="77777777">
            <w:pPr>
              <w:ind w:right="339"/>
            </w:pPr>
          </w:p>
          <w:p w:rsidR="006E7304" w:rsidP="006E7304" w:rsidRDefault="006E7304" w14:paraId="09D410D3" w14:textId="7EACAA41">
            <w:pPr>
              <w:ind w:right="339"/>
            </w:pPr>
            <w:r w:rsidRPr="006E7304">
              <w:t>Impactful Communication</w:t>
            </w:r>
            <w:r>
              <w:t>-</w:t>
            </w:r>
            <w:r w:rsidRPr="006E7304">
              <w:t>Shares information and presents ideas or themes clearly and convincingly so that others see us as open, transparent and credible, and want to engage with us.</w:t>
            </w:r>
          </w:p>
          <w:p w:rsidR="006E7304" w:rsidP="006E7304" w:rsidRDefault="006E7304" w14:paraId="7E9012B6" w14:textId="77777777">
            <w:pPr>
              <w:ind w:right="339"/>
            </w:pPr>
          </w:p>
          <w:p w:rsidR="006E7304" w:rsidP="006E7304" w:rsidRDefault="006E7304" w14:paraId="1C7B57A4" w14:textId="3E054C77">
            <w:pPr>
              <w:ind w:right="339"/>
            </w:pPr>
            <w:r w:rsidRPr="006E7304">
              <w:t xml:space="preserve">Delivering Results and Achieving Greatness </w:t>
            </w:r>
            <w:r>
              <w:t>-</w:t>
            </w:r>
            <w:r w:rsidRPr="006E7304">
              <w:t>Focuses on our individual drive and personal focus to succeed in delivering against our key business objectives and targets.</w:t>
            </w:r>
          </w:p>
          <w:p w:rsidR="006E7304" w:rsidP="006E7304" w:rsidRDefault="006E7304" w14:paraId="4FCD61BB" w14:textId="77777777">
            <w:pPr>
              <w:ind w:right="339"/>
            </w:pPr>
          </w:p>
          <w:p w:rsidR="006E7304" w:rsidP="006E7304" w:rsidRDefault="006E7304" w14:paraId="33F592D7" w14:textId="2A9F8471">
            <w:pPr>
              <w:ind w:right="339"/>
            </w:pPr>
            <w:r w:rsidRPr="006E7304">
              <w:t>Service Excellence</w:t>
            </w:r>
            <w:r>
              <w:t>-</w:t>
            </w:r>
            <w:r w:rsidRPr="006E7304">
              <w:t xml:space="preserve">Continues to build on </w:t>
            </w:r>
            <w:r>
              <w:t>Waythrough’s</w:t>
            </w:r>
            <w:r w:rsidRPr="006E7304">
              <w:t xml:space="preserve"> reputation within the industry, becoming a “provider of choice” recognised by external bodies as meeting the diverse needs of our customers and delivering the highest standards of service delivery.</w:t>
            </w:r>
          </w:p>
          <w:p w:rsidR="006E7304" w:rsidP="006E7304" w:rsidRDefault="006E7304" w14:paraId="7D62E591" w14:textId="77777777">
            <w:pPr>
              <w:ind w:right="339"/>
            </w:pPr>
          </w:p>
          <w:p w:rsidR="006E7304" w:rsidP="006E7304" w:rsidRDefault="006E7304" w14:paraId="62C5D0DD" w14:textId="4B4CFD88">
            <w:pPr>
              <w:ind w:right="339"/>
            </w:pPr>
            <w:r w:rsidRPr="006E7304">
              <w:t>Working Together</w:t>
            </w:r>
            <w:r>
              <w:t xml:space="preserve">- </w:t>
            </w:r>
            <w:r w:rsidRPr="006E7304">
              <w:t>Defines how we work with each other and our customers, partners, commissioners and stakeholders.</w:t>
            </w:r>
          </w:p>
          <w:p w:rsidRPr="006E7304" w:rsidR="006E7304" w:rsidP="006E7304" w:rsidRDefault="006E7304" w14:paraId="1A96AA33" w14:textId="77777777">
            <w:pPr>
              <w:ind w:right="339"/>
            </w:pPr>
          </w:p>
          <w:p w:rsidRPr="0087020C" w:rsidR="006E7304" w:rsidP="006E7304" w:rsidRDefault="006E7304" w14:paraId="60416FD3" w14:textId="2AE078B0">
            <w:pPr>
              <w:ind w:right="339"/>
              <w:rPr>
                <w:b/>
                <w:bCs/>
              </w:rPr>
            </w:pPr>
          </w:p>
        </w:tc>
      </w:tr>
    </w:tbl>
    <w:p w:rsidR="00813B44" w:rsidP="00504F91" w:rsidRDefault="00813B44" w14:paraId="4B8D1BF4" w14:textId="77777777"/>
    <w:p w:rsidR="005E60C9" w:rsidP="005E60C9" w:rsidRDefault="005E60C9" w14:paraId="0828A730" w14:textId="77777777">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5E60C9" w:rsidTr="005E60C9" w14:paraId="455E39DC" w14:textId="77777777">
        <w:trPr>
          <w:trHeight w:val="775" w:hRule="exact"/>
        </w:trPr>
        <w:tc>
          <w:tcPr>
            <w:tcW w:w="5665" w:type="dxa"/>
            <w:shd w:val="clear" w:color="auto" w:fill="D5E9DE" w:themeFill="text2" w:themeFillTint="33"/>
            <w:vAlign w:val="center"/>
          </w:tcPr>
          <w:p w:rsidRPr="005E60C9" w:rsidR="005E60C9" w:rsidP="005E60C9" w:rsidRDefault="005E60C9" w14:paraId="1AA28367" w14:textId="77777777">
            <w:pPr>
              <w:rPr>
                <w:b/>
                <w:bCs/>
              </w:rPr>
            </w:pPr>
            <w:bookmarkStart w:name="_Hlk181197186" w:id="2"/>
            <w:r>
              <w:rPr>
                <w:b/>
                <w:bCs/>
              </w:rPr>
              <w:t>Qualifications</w:t>
            </w:r>
          </w:p>
        </w:tc>
        <w:tc>
          <w:tcPr>
            <w:tcW w:w="2984" w:type="dxa"/>
            <w:shd w:val="clear" w:color="auto" w:fill="D5E9DE" w:themeFill="text2" w:themeFillTint="33"/>
          </w:tcPr>
          <w:p w:rsidRPr="005E60C9" w:rsidR="005E60C9" w:rsidP="003E1809" w:rsidRDefault="005E60C9" w14:paraId="6797CB46" w14:textId="77777777">
            <w:pPr>
              <w:spacing w:before="240"/>
              <w:rPr>
                <w:b/>
                <w:bCs/>
              </w:rPr>
            </w:pPr>
            <w:r>
              <w:rPr>
                <w:b/>
                <w:bCs/>
              </w:rPr>
              <w:t>Essential or Desirable</w:t>
            </w:r>
          </w:p>
        </w:tc>
      </w:tr>
      <w:tr w:rsidRPr="005E60C9" w:rsidR="005E60C9" w:rsidTr="005E60C9" w14:paraId="67E16342" w14:textId="77777777">
        <w:trPr>
          <w:trHeight w:val="569"/>
        </w:trPr>
        <w:tc>
          <w:tcPr>
            <w:tcW w:w="5665" w:type="dxa"/>
            <w:vAlign w:val="center"/>
          </w:tcPr>
          <w:p w:rsidRPr="00813B44" w:rsidR="005E60C9" w:rsidP="003E1809" w:rsidRDefault="00813B44" w14:paraId="4ADE894F" w14:textId="563754C1">
            <w:pPr>
              <w:spacing w:before="240"/>
            </w:pPr>
            <w:r w:rsidRPr="00813B44">
              <w:t>NVQ Level 3 in Health &amp; Social Care (or above or equivalent) or willing to work towards this in post.</w:t>
            </w:r>
          </w:p>
        </w:tc>
        <w:tc>
          <w:tcPr>
            <w:tcW w:w="2984" w:type="dxa"/>
          </w:tcPr>
          <w:p w:rsidRPr="00813B44" w:rsidR="005E60C9" w:rsidP="003E1809" w:rsidRDefault="00813B44" w14:paraId="5646741D" w14:textId="3C188752">
            <w:pPr>
              <w:spacing w:before="240"/>
              <w:ind w:left="720"/>
            </w:pPr>
            <w:r w:rsidRPr="00813B44">
              <w:t>E</w:t>
            </w:r>
          </w:p>
        </w:tc>
      </w:tr>
      <w:tr w:rsidRPr="005E60C9" w:rsidR="005E60C9" w:rsidTr="005E60C9" w14:paraId="5174CE5A" w14:textId="77777777">
        <w:trPr>
          <w:trHeight w:val="577"/>
        </w:trPr>
        <w:tc>
          <w:tcPr>
            <w:tcW w:w="5665" w:type="dxa"/>
            <w:vAlign w:val="center"/>
          </w:tcPr>
          <w:p w:rsidRPr="00813B44" w:rsidR="005E60C9" w:rsidP="001C7D2A" w:rsidRDefault="00813B44" w14:paraId="4CA9DC4D" w14:textId="5FC464AB">
            <w:pPr>
              <w:spacing w:before="240"/>
            </w:pPr>
            <w:r w:rsidRPr="00813B44">
              <w:t>Relevant professional qualification e.g. addiction studies, counselling, social work, therapeutic qualification.</w:t>
            </w:r>
          </w:p>
        </w:tc>
        <w:tc>
          <w:tcPr>
            <w:tcW w:w="2984" w:type="dxa"/>
          </w:tcPr>
          <w:p w:rsidRPr="00813B44" w:rsidR="005E60C9" w:rsidP="003E1809" w:rsidRDefault="00813B44" w14:paraId="2B756372" w14:textId="3E0D21C0">
            <w:pPr>
              <w:spacing w:before="240"/>
              <w:ind w:left="720"/>
            </w:pPr>
            <w:r w:rsidRPr="00813B44">
              <w:t>D</w:t>
            </w:r>
          </w:p>
        </w:tc>
      </w:tr>
      <w:bookmarkEnd w:id="2"/>
    </w:tbl>
    <w:p w:rsidR="003E1809" w:rsidP="005E60C9" w:rsidRDefault="003E1809" w14:paraId="1C8CA545"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00885DB7" w14:paraId="10C1858A" w14:textId="77777777">
        <w:trPr>
          <w:trHeight w:val="775" w:hRule="exact"/>
        </w:trPr>
        <w:tc>
          <w:tcPr>
            <w:tcW w:w="5665" w:type="dxa"/>
            <w:shd w:val="clear" w:color="auto" w:fill="D5E9DE" w:themeFill="text2" w:themeFillTint="33"/>
            <w:vAlign w:val="center"/>
          </w:tcPr>
          <w:p w:rsidRPr="005E60C9" w:rsidR="003E1809" w:rsidP="00885DB7" w:rsidRDefault="003E1809" w14:paraId="5AAD11CB" w14:textId="77777777">
            <w:pPr>
              <w:rPr>
                <w:b/>
                <w:bCs/>
              </w:rPr>
            </w:pPr>
            <w:bookmarkStart w:name="_Hlk181197273" w:id="3"/>
            <w:r>
              <w:rPr>
                <w:b/>
                <w:bCs/>
              </w:rPr>
              <w:t>Skills</w:t>
            </w:r>
          </w:p>
        </w:tc>
        <w:tc>
          <w:tcPr>
            <w:tcW w:w="2984" w:type="dxa"/>
            <w:shd w:val="clear" w:color="auto" w:fill="D5E9DE" w:themeFill="text2" w:themeFillTint="33"/>
          </w:tcPr>
          <w:p w:rsidRPr="005E60C9" w:rsidR="003E1809" w:rsidP="00885DB7" w:rsidRDefault="003E1809" w14:paraId="3C908EC2" w14:textId="77777777">
            <w:pPr>
              <w:spacing w:before="240"/>
              <w:rPr>
                <w:b/>
                <w:bCs/>
              </w:rPr>
            </w:pPr>
            <w:r>
              <w:rPr>
                <w:b/>
                <w:bCs/>
              </w:rPr>
              <w:t>Essential or Desirable</w:t>
            </w:r>
          </w:p>
        </w:tc>
      </w:tr>
      <w:tr w:rsidRPr="005E60C9" w:rsidR="003E1809" w:rsidTr="00885DB7" w14:paraId="1A5887E7" w14:textId="77777777">
        <w:trPr>
          <w:trHeight w:val="569"/>
        </w:trPr>
        <w:tc>
          <w:tcPr>
            <w:tcW w:w="5665" w:type="dxa"/>
            <w:vAlign w:val="center"/>
          </w:tcPr>
          <w:p w:rsidRPr="00813B44" w:rsidR="003E1809" w:rsidP="00612A8B" w:rsidRDefault="00813B44" w14:paraId="6B2CC989" w14:textId="68BB0833">
            <w:pPr>
              <w:spacing w:before="240"/>
            </w:pPr>
            <w:r w:rsidRPr="00813B44">
              <w:t>Proficient in Microsoft Office programmes</w:t>
            </w:r>
          </w:p>
        </w:tc>
        <w:tc>
          <w:tcPr>
            <w:tcW w:w="2984" w:type="dxa"/>
          </w:tcPr>
          <w:p w:rsidRPr="00813B44" w:rsidR="003E1809" w:rsidP="00885DB7" w:rsidRDefault="00813B44" w14:paraId="303C74C5" w14:textId="0E6755C0">
            <w:pPr>
              <w:spacing w:before="240"/>
              <w:ind w:left="720"/>
            </w:pPr>
            <w:r w:rsidRPr="00813B44">
              <w:t>E</w:t>
            </w:r>
          </w:p>
        </w:tc>
      </w:tr>
      <w:bookmarkEnd w:id="3"/>
    </w:tbl>
    <w:p w:rsidR="003E1809" w:rsidP="005E60C9" w:rsidRDefault="003E1809" w14:paraId="0C74A82D" w14:textId="77777777"/>
    <w:p w:rsidR="005973AF" w:rsidP="005E60C9" w:rsidRDefault="005973AF" w14:paraId="2AE75282" w14:textId="77777777"/>
    <w:p w:rsidR="005973AF" w:rsidP="005E60C9" w:rsidRDefault="005973AF" w14:paraId="266F3E1E" w14:textId="77777777"/>
    <w:p w:rsidR="005973AF" w:rsidP="005E60C9" w:rsidRDefault="005973AF" w14:paraId="13A6AA35"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00885DB7" w14:paraId="61986F02" w14:textId="77777777">
        <w:trPr>
          <w:trHeight w:val="775" w:hRule="exact"/>
        </w:trPr>
        <w:tc>
          <w:tcPr>
            <w:tcW w:w="5665" w:type="dxa"/>
            <w:shd w:val="clear" w:color="auto" w:fill="D5E9DE" w:themeFill="text2" w:themeFillTint="33"/>
            <w:vAlign w:val="center"/>
          </w:tcPr>
          <w:p w:rsidRPr="005E60C9" w:rsidR="003E1809" w:rsidP="00885DB7" w:rsidRDefault="003E1809" w14:paraId="7264874F" w14:textId="77777777">
            <w:pPr>
              <w:rPr>
                <w:b/>
                <w:bCs/>
              </w:rPr>
            </w:pPr>
            <w:r>
              <w:rPr>
                <w:b/>
                <w:bCs/>
              </w:rPr>
              <w:lastRenderedPageBreak/>
              <w:t>Experience</w:t>
            </w:r>
          </w:p>
        </w:tc>
        <w:tc>
          <w:tcPr>
            <w:tcW w:w="2984" w:type="dxa"/>
            <w:shd w:val="clear" w:color="auto" w:fill="D5E9DE" w:themeFill="text2" w:themeFillTint="33"/>
          </w:tcPr>
          <w:p w:rsidRPr="005E60C9" w:rsidR="003E1809" w:rsidP="00885DB7" w:rsidRDefault="003E1809" w14:paraId="15A7CE0C" w14:textId="77777777">
            <w:pPr>
              <w:spacing w:before="240"/>
              <w:rPr>
                <w:b/>
                <w:bCs/>
              </w:rPr>
            </w:pPr>
            <w:r>
              <w:rPr>
                <w:b/>
                <w:bCs/>
              </w:rPr>
              <w:t>Essential or Desirable</w:t>
            </w:r>
          </w:p>
        </w:tc>
      </w:tr>
      <w:tr w:rsidRPr="00813B44" w:rsidR="003E1809" w:rsidTr="00E665A7" w14:paraId="5CC15CE8" w14:textId="77777777">
        <w:trPr>
          <w:trHeight w:val="927"/>
        </w:trPr>
        <w:tc>
          <w:tcPr>
            <w:tcW w:w="5665" w:type="dxa"/>
            <w:vAlign w:val="center"/>
          </w:tcPr>
          <w:p w:rsidRPr="00813B44" w:rsidR="003E1809" w:rsidP="001C7D2A" w:rsidRDefault="00813B44" w14:paraId="2FE798F6" w14:textId="189D01DC">
            <w:pPr>
              <w:spacing w:before="240"/>
            </w:pPr>
            <w:r w:rsidRPr="00813B44">
              <w:t>Understanding of and ability to implement interventions MI, PSIs, CBT and ITEP.</w:t>
            </w:r>
          </w:p>
        </w:tc>
        <w:tc>
          <w:tcPr>
            <w:tcW w:w="2984" w:type="dxa"/>
          </w:tcPr>
          <w:p w:rsidRPr="00813B44" w:rsidR="003E1809" w:rsidP="00885DB7" w:rsidRDefault="00813B44" w14:paraId="62E3EB29" w14:textId="1BF0EE65">
            <w:pPr>
              <w:spacing w:before="240"/>
              <w:ind w:left="720"/>
            </w:pPr>
            <w:r w:rsidRPr="00813B44">
              <w:t>E</w:t>
            </w:r>
          </w:p>
        </w:tc>
      </w:tr>
      <w:tr w:rsidRPr="00813B44" w:rsidR="003E1809" w:rsidTr="00885DB7" w14:paraId="24DB7E0B" w14:textId="77777777">
        <w:trPr>
          <w:trHeight w:val="577"/>
        </w:trPr>
        <w:tc>
          <w:tcPr>
            <w:tcW w:w="5665" w:type="dxa"/>
            <w:vAlign w:val="center"/>
          </w:tcPr>
          <w:p w:rsidRPr="00813B44" w:rsidR="003E1809" w:rsidP="001C7D2A" w:rsidRDefault="00813B44" w14:paraId="01162865" w14:textId="2DB81180">
            <w:pPr>
              <w:spacing w:before="240"/>
            </w:pPr>
            <w:r w:rsidRPr="00813B44">
              <w:t>Knowledge of harm reduction approaches in relation to substance misuse (where relevant to post)</w:t>
            </w:r>
          </w:p>
        </w:tc>
        <w:tc>
          <w:tcPr>
            <w:tcW w:w="2984" w:type="dxa"/>
          </w:tcPr>
          <w:p w:rsidRPr="00813B44" w:rsidR="003E1809" w:rsidP="00885DB7" w:rsidRDefault="00813B44" w14:paraId="4A1864B0" w14:textId="024879BD">
            <w:pPr>
              <w:spacing w:before="240"/>
              <w:ind w:left="720"/>
            </w:pPr>
            <w:r w:rsidRPr="00813B44">
              <w:t>D</w:t>
            </w:r>
          </w:p>
        </w:tc>
      </w:tr>
      <w:tr w:rsidRPr="00813B44" w:rsidR="003E1809" w:rsidTr="00885DB7" w14:paraId="77BAF72D" w14:textId="77777777">
        <w:trPr>
          <w:trHeight w:val="557"/>
        </w:trPr>
        <w:tc>
          <w:tcPr>
            <w:tcW w:w="5665" w:type="dxa"/>
            <w:vAlign w:val="center"/>
          </w:tcPr>
          <w:p w:rsidRPr="00813B44" w:rsidR="003E1809" w:rsidP="001C7D2A" w:rsidRDefault="00813B44" w14:paraId="137F4397" w14:textId="2EDEABC8">
            <w:pPr>
              <w:spacing w:before="240"/>
            </w:pPr>
            <w:r w:rsidRPr="00813B44">
              <w:t>Working with models of service delivery and issues relating to recovery planning</w:t>
            </w:r>
          </w:p>
        </w:tc>
        <w:tc>
          <w:tcPr>
            <w:tcW w:w="2984" w:type="dxa"/>
          </w:tcPr>
          <w:p w:rsidRPr="00813B44" w:rsidR="003E1809" w:rsidP="00885DB7" w:rsidRDefault="00813B44" w14:paraId="1450B84C" w14:textId="209B7261">
            <w:pPr>
              <w:spacing w:before="240"/>
              <w:ind w:left="720"/>
            </w:pPr>
            <w:r w:rsidRPr="00813B44">
              <w:t>D</w:t>
            </w:r>
          </w:p>
        </w:tc>
      </w:tr>
      <w:tr w:rsidRPr="00813B44" w:rsidR="003E1809" w:rsidTr="00885DB7" w14:paraId="32F6ACAC" w14:textId="77777777">
        <w:trPr>
          <w:trHeight w:val="551"/>
        </w:trPr>
        <w:tc>
          <w:tcPr>
            <w:tcW w:w="5665" w:type="dxa"/>
            <w:vAlign w:val="center"/>
          </w:tcPr>
          <w:p w:rsidRPr="00813B44" w:rsidR="003E1809" w:rsidP="001C7D2A" w:rsidRDefault="00813B44" w14:paraId="5AA962B2" w14:textId="170CDF57">
            <w:pPr>
              <w:spacing w:before="240"/>
            </w:pPr>
            <w:r w:rsidRPr="00813B44">
              <w:t>Working with best practice frameworks e.g. NICE, DOH, NTA, NMC, Care Quality Commission &amp; Caldicott Standards</w:t>
            </w:r>
          </w:p>
        </w:tc>
        <w:tc>
          <w:tcPr>
            <w:tcW w:w="2984" w:type="dxa"/>
          </w:tcPr>
          <w:p w:rsidRPr="00813B44" w:rsidR="003E1809" w:rsidP="005F316C" w:rsidRDefault="00813B44" w14:paraId="2F3C2F7D" w14:textId="2A5DF333">
            <w:pPr>
              <w:spacing w:before="240"/>
              <w:jc w:val="both"/>
            </w:pPr>
            <w:r w:rsidRPr="00813B44">
              <w:t xml:space="preserve">           D</w:t>
            </w:r>
          </w:p>
        </w:tc>
      </w:tr>
      <w:tr w:rsidRPr="00813B44" w:rsidR="001C7D2A" w:rsidTr="00885DB7" w14:paraId="580B7698" w14:textId="77777777">
        <w:trPr>
          <w:trHeight w:val="551"/>
        </w:trPr>
        <w:tc>
          <w:tcPr>
            <w:tcW w:w="5665" w:type="dxa"/>
            <w:vAlign w:val="center"/>
          </w:tcPr>
          <w:p w:rsidRPr="00813B44" w:rsidR="001C7D2A" w:rsidP="001C7D2A" w:rsidRDefault="00813B44" w14:paraId="79D2E05A" w14:textId="413BD1C2">
            <w:pPr>
              <w:spacing w:before="240"/>
            </w:pPr>
            <w:r w:rsidRPr="00813B44">
              <w:t>Carrying out assessment and recovery planning and risk management plans</w:t>
            </w:r>
          </w:p>
        </w:tc>
        <w:tc>
          <w:tcPr>
            <w:tcW w:w="2984" w:type="dxa"/>
          </w:tcPr>
          <w:p w:rsidRPr="00813B44" w:rsidR="001C7D2A" w:rsidP="00885DB7" w:rsidRDefault="00813B44" w14:paraId="29F5DC26" w14:textId="4A1AE044">
            <w:pPr>
              <w:spacing w:before="240"/>
            </w:pPr>
            <w:r w:rsidRPr="00813B44">
              <w:t xml:space="preserve">           D</w:t>
            </w:r>
          </w:p>
        </w:tc>
      </w:tr>
      <w:tr w:rsidRPr="00813B44" w:rsidR="001C7D2A" w:rsidTr="00885DB7" w14:paraId="0D653C12" w14:textId="77777777">
        <w:trPr>
          <w:trHeight w:val="551"/>
        </w:trPr>
        <w:tc>
          <w:tcPr>
            <w:tcW w:w="5665" w:type="dxa"/>
            <w:vAlign w:val="center"/>
          </w:tcPr>
          <w:p w:rsidRPr="00813B44" w:rsidR="001C7D2A" w:rsidP="00885DB7" w:rsidRDefault="00813B44" w14:paraId="2EB216FC" w14:textId="5221FB88">
            <w:pPr>
              <w:spacing w:before="240"/>
            </w:pPr>
            <w:r w:rsidRPr="00813B44">
              <w:t>Delivering 1-2-1 and group therapeutic interventions</w:t>
            </w:r>
          </w:p>
        </w:tc>
        <w:tc>
          <w:tcPr>
            <w:tcW w:w="2984" w:type="dxa"/>
          </w:tcPr>
          <w:p w:rsidRPr="00813B44" w:rsidR="001C7D2A" w:rsidP="00885DB7" w:rsidRDefault="00813B44" w14:paraId="0128983E" w14:textId="3371F5A2">
            <w:pPr>
              <w:spacing w:before="240"/>
            </w:pPr>
            <w:r w:rsidRPr="00813B44">
              <w:t xml:space="preserve">           E</w:t>
            </w:r>
          </w:p>
        </w:tc>
      </w:tr>
      <w:tr w:rsidRPr="00813B44" w:rsidR="00813B44" w:rsidTr="00885DB7" w14:paraId="05E61BE4" w14:textId="77777777">
        <w:trPr>
          <w:trHeight w:val="551"/>
        </w:trPr>
        <w:tc>
          <w:tcPr>
            <w:tcW w:w="5665" w:type="dxa"/>
            <w:vAlign w:val="center"/>
          </w:tcPr>
          <w:p w:rsidRPr="00813B44" w:rsidR="00813B44" w:rsidP="00885DB7" w:rsidRDefault="00813B44" w14:paraId="5DA98F91" w14:textId="4B53E61F">
            <w:pPr>
              <w:spacing w:before="240"/>
            </w:pPr>
            <w:r w:rsidRPr="00813B44">
              <w:t>Knowledge of working within Safeguarding and Hidden Harm</w:t>
            </w:r>
          </w:p>
        </w:tc>
        <w:tc>
          <w:tcPr>
            <w:tcW w:w="2984" w:type="dxa"/>
          </w:tcPr>
          <w:p w:rsidRPr="00813B44" w:rsidR="00813B44" w:rsidP="00885DB7" w:rsidRDefault="00813B44" w14:paraId="4CF59F1E" w14:textId="0E4AE2E3">
            <w:pPr>
              <w:spacing w:before="240"/>
            </w:pPr>
            <w:r w:rsidRPr="00813B44">
              <w:t xml:space="preserve">           D</w:t>
            </w:r>
          </w:p>
        </w:tc>
      </w:tr>
      <w:tr w:rsidRPr="00813B44" w:rsidR="00813B44" w:rsidTr="00885DB7" w14:paraId="3A1BA2FB" w14:textId="77777777">
        <w:trPr>
          <w:trHeight w:val="551"/>
        </w:trPr>
        <w:tc>
          <w:tcPr>
            <w:tcW w:w="5665" w:type="dxa"/>
            <w:vAlign w:val="center"/>
          </w:tcPr>
          <w:p w:rsidRPr="00813B44" w:rsidR="00813B44" w:rsidP="00885DB7" w:rsidRDefault="00813B44" w14:paraId="42F0E9B8" w14:textId="265189AB">
            <w:pPr>
              <w:spacing w:before="240"/>
            </w:pPr>
            <w:r w:rsidRPr="00813B44">
              <w:t>Experience of working with carers and families</w:t>
            </w:r>
          </w:p>
        </w:tc>
        <w:tc>
          <w:tcPr>
            <w:tcW w:w="2984" w:type="dxa"/>
          </w:tcPr>
          <w:p w:rsidRPr="00813B44" w:rsidR="00813B44" w:rsidP="00885DB7" w:rsidRDefault="00813B44" w14:paraId="2F430B77" w14:textId="295C349F">
            <w:pPr>
              <w:spacing w:before="240"/>
            </w:pPr>
            <w:r w:rsidRPr="00813B44">
              <w:t xml:space="preserve">           E</w:t>
            </w:r>
          </w:p>
        </w:tc>
      </w:tr>
      <w:tr w:rsidRPr="00813B44" w:rsidR="00813B44" w:rsidTr="00885DB7" w14:paraId="716F262C" w14:textId="77777777">
        <w:trPr>
          <w:trHeight w:val="551"/>
        </w:trPr>
        <w:tc>
          <w:tcPr>
            <w:tcW w:w="5665" w:type="dxa"/>
            <w:vAlign w:val="center"/>
          </w:tcPr>
          <w:p w:rsidRPr="00813B44" w:rsidR="00813B44" w:rsidP="00885DB7" w:rsidRDefault="00813B44" w14:paraId="240C4DD5" w14:textId="0F61FBA7">
            <w:pPr>
              <w:spacing w:before="240"/>
            </w:pPr>
            <w:r w:rsidRPr="00813B44">
              <w:t>Experience of using Management Information Systems</w:t>
            </w:r>
          </w:p>
        </w:tc>
        <w:tc>
          <w:tcPr>
            <w:tcW w:w="2984" w:type="dxa"/>
          </w:tcPr>
          <w:p w:rsidRPr="00813B44" w:rsidR="00813B44" w:rsidP="00885DB7" w:rsidRDefault="00813B44" w14:paraId="0712A5CC" w14:textId="1B81E5F9">
            <w:pPr>
              <w:spacing w:before="240"/>
            </w:pPr>
            <w:r>
              <w:t xml:space="preserve">           </w:t>
            </w:r>
            <w:r w:rsidRPr="00813B44">
              <w:t>D</w:t>
            </w:r>
          </w:p>
        </w:tc>
      </w:tr>
    </w:tbl>
    <w:p w:rsidRPr="00813B44" w:rsidR="003E1809" w:rsidP="005E60C9" w:rsidRDefault="003E1809" w14:paraId="3C4B094B" w14:textId="77777777"/>
    <w:sectPr w:rsidRPr="00813B44" w:rsidR="003E1809" w:rsidSect="003E1809">
      <w:headerReference w:type="default" r:id="rId15"/>
      <w:headerReference w:type="first" r:id="rId16"/>
      <w:footerReference w:type="first" r:id="rId17"/>
      <w:pgSz w:w="11906" w:h="16838" w:orient="portrait"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37370" w:rsidP="001668B7" w:rsidRDefault="00137370" w14:paraId="0BA28215" w14:textId="77777777">
      <w:pPr>
        <w:spacing w:line="240" w:lineRule="auto"/>
      </w:pPr>
      <w:r>
        <w:separator/>
      </w:r>
    </w:p>
  </w:endnote>
  <w:endnote w:type="continuationSeparator" w:id="0">
    <w:p w:rsidR="00137370" w:rsidP="001668B7" w:rsidRDefault="00137370" w14:paraId="64082B1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146AB0" w:rsidTr="003D59A9" w14:paraId="099B64DA" w14:textId="77777777">
      <w:trPr>
        <w:trHeight w:val="397" w:hRule="exact"/>
      </w:trPr>
      <w:tc>
        <w:tcPr>
          <w:tcW w:w="4167" w:type="dxa"/>
          <w:vAlign w:val="bottom"/>
        </w:tcPr>
        <w:p w:rsidR="00146AB0" w:rsidP="00146AB0" w:rsidRDefault="003E1809" w14:paraId="2818713D" w14:textId="77777777">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rsidR="00146AB0" w:rsidP="00146AB0" w:rsidRDefault="00146AB0" w14:paraId="4CBCFF4F"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rsidRPr="00146AB0" w:rsidR="00146AB0" w:rsidP="00146AB0" w:rsidRDefault="00146AB0" w14:paraId="2978A8EF" w14:textId="77777777">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B97BE1" w:rsidTr="006A4EF9" w14:paraId="6C5390E0" w14:textId="77777777">
      <w:trPr>
        <w:trHeight w:val="397" w:hRule="exact"/>
      </w:trPr>
      <w:tc>
        <w:tcPr>
          <w:tcW w:w="4167" w:type="dxa"/>
          <w:vAlign w:val="bottom"/>
        </w:tcPr>
        <w:p w:rsidR="00B97BE1" w:rsidP="00B97BE1" w:rsidRDefault="005E60C9" w14:paraId="2C9AA6F7" w14:textId="77777777">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rsidR="00B97BE1" w:rsidP="00FE6C19" w:rsidRDefault="00B97BE1" w14:paraId="44041983"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2B7CD2" w:rsidRDefault="003417EE" w14:paraId="5CE9DCDB" w14:textId="77777777">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CB3A3A" w:rsidTr="006A4EF9" w14:paraId="21305E23" w14:textId="77777777">
      <w:trPr>
        <w:trHeight w:val="397" w:hRule="exact"/>
      </w:trPr>
      <w:tc>
        <w:tcPr>
          <w:tcW w:w="4167" w:type="dxa"/>
          <w:vAlign w:val="bottom"/>
        </w:tcPr>
        <w:p w:rsidR="00CB3A3A" w:rsidP="00B97BE1" w:rsidRDefault="00504F91" w14:paraId="4FF30448" w14:textId="77777777">
          <w:pPr>
            <w:pStyle w:val="Footer"/>
            <w:jc w:val="right"/>
          </w:pPr>
          <w:r>
            <w:fldChar w:fldCharType="begin"/>
          </w:r>
          <w:r>
            <w:instrText xml:space="preserve"> REF  ref </w:instrText>
          </w:r>
          <w:r>
            <w:fldChar w:fldCharType="separate"/>
          </w:r>
          <w:r w:rsidR="00BC18F1">
            <w:rPr>
              <w:b/>
              <w:bCs/>
            </w:rPr>
            <w:t xml:space="preserve">Error! Reference source not </w:t>
          </w:r>
          <w:proofErr w:type="spellStart"/>
          <w:r w:rsidR="00BC18F1">
            <w:rPr>
              <w:b/>
              <w:bCs/>
            </w:rPr>
            <w:t>found.</w:t>
          </w:r>
          <w:r>
            <w:fldChar w:fldCharType="end"/>
          </w:r>
          <w:r>
            <w:t>Report</w:t>
          </w:r>
          <w:proofErr w:type="spellEnd"/>
          <w:r>
            <w:t xml:space="preserve"> title</w:t>
          </w:r>
          <w:r w:rsidRPr="00231827" w:rsidR="00CB3A3A">
            <w:t xml:space="preserve"> </w:t>
          </w:r>
          <w:proofErr w:type="spellStart"/>
          <w:r w:rsidRPr="00231827" w:rsidR="00CB3A3A">
            <w:t>V</w:t>
          </w:r>
          <w:r>
            <w:fldChar w:fldCharType="begin"/>
          </w:r>
          <w:r>
            <w:instrText xml:space="preserve"> REF  version </w:instrText>
          </w:r>
          <w:r>
            <w:fldChar w:fldCharType="separate"/>
          </w:r>
          <w:r w:rsidR="00BC18F1">
            <w:rPr>
              <w:b/>
              <w:bCs/>
            </w:rPr>
            <w:t>Error</w:t>
          </w:r>
          <w:proofErr w:type="spellEnd"/>
          <w:r w:rsidR="00BC18F1">
            <w:rPr>
              <w:b/>
              <w:bCs/>
            </w:rPr>
            <w:t>!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rsidR="00CB3A3A" w:rsidP="00B97BE1" w:rsidRDefault="00CB3A3A" w14:paraId="38F81AFE"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CB3A3A" w:rsidRDefault="00CB3A3A" w14:paraId="579832B7" w14:textId="77777777">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37370" w:rsidP="001668B7" w:rsidRDefault="00137370" w14:paraId="6B7673E1" w14:textId="77777777">
      <w:pPr>
        <w:spacing w:line="240" w:lineRule="auto"/>
      </w:pPr>
      <w:r>
        <w:separator/>
      </w:r>
    </w:p>
  </w:footnote>
  <w:footnote w:type="continuationSeparator" w:id="0">
    <w:p w:rsidR="00137370" w:rsidP="001668B7" w:rsidRDefault="00137370" w14:paraId="081E4D9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rsidTr="4D1D1B6C" w14:paraId="0397A4BD" w14:textId="77777777">
      <w:trPr>
        <w:trHeight w:val="300"/>
      </w:trPr>
      <w:tc>
        <w:tcPr>
          <w:tcW w:w="2945" w:type="dxa"/>
        </w:tcPr>
        <w:p w:rsidR="4D1D1B6C" w:rsidP="4D1D1B6C" w:rsidRDefault="4D1D1B6C" w14:paraId="6725FFE1" w14:textId="38EAB049">
          <w:pPr>
            <w:pStyle w:val="Header"/>
            <w:ind w:left="-115"/>
          </w:pPr>
        </w:p>
      </w:tc>
      <w:tc>
        <w:tcPr>
          <w:tcW w:w="2945" w:type="dxa"/>
        </w:tcPr>
        <w:p w:rsidR="4D1D1B6C" w:rsidP="4D1D1B6C" w:rsidRDefault="4D1D1B6C" w14:paraId="6B2BA58A" w14:textId="217E13DC">
          <w:pPr>
            <w:pStyle w:val="Header"/>
            <w:jc w:val="center"/>
          </w:pPr>
        </w:p>
      </w:tc>
      <w:tc>
        <w:tcPr>
          <w:tcW w:w="2945" w:type="dxa"/>
        </w:tcPr>
        <w:p w:rsidR="4D1D1B6C" w:rsidP="4D1D1B6C" w:rsidRDefault="4D1D1B6C" w14:paraId="58D2C57E" w14:textId="157BE7F1">
          <w:pPr>
            <w:pStyle w:val="Header"/>
            <w:ind w:right="-115"/>
            <w:jc w:val="right"/>
          </w:pPr>
        </w:p>
      </w:tc>
    </w:tr>
  </w:tbl>
  <w:p w:rsidR="4D1D1B6C" w:rsidP="4D1D1B6C" w:rsidRDefault="4D1D1B6C" w14:paraId="4EF0E6B4" w14:textId="6F181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rsidTr="370E630F" w14:paraId="18225E9A" w14:textId="77777777">
      <w:trPr>
        <w:trHeight w:val="2381" w:hRule="exact"/>
      </w:trPr>
      <w:tc>
        <w:tcPr>
          <w:tcW w:w="7366" w:type="dxa"/>
          <w:tcBorders>
            <w:top w:val="nil"/>
            <w:left w:val="nil"/>
            <w:bottom w:val="nil"/>
            <w:right w:val="nil"/>
          </w:tcBorders>
        </w:tcPr>
        <w:p w:rsidR="00BF2B1B" w:rsidP="00BF2B1B" w:rsidRDefault="4D1D1B6C" w14:paraId="2C140C23" w14:textId="77777777">
          <w:pPr>
            <w:pStyle w:val="Header"/>
          </w:pPr>
          <w:r>
            <w:rPr>
              <w:noProof/>
            </w:rPr>
            <w:drawing>
              <wp:anchor distT="0" distB="0" distL="114300" distR="114300" simplePos="0" relativeHeight="251683840" behindDoc="0" locked="0" layoutInCell="1" allowOverlap="1" wp14:anchorId="26A4DB40" wp14:editId="323A5CBD">
                <wp:simplePos x="0" y="0"/>
                <wp:positionH relativeFrom="column">
                  <wp:posOffset>0</wp:posOffset>
                </wp:positionH>
                <wp:positionV relativeFrom="paragraph">
                  <wp:posOffset>800100</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page">
                  <wp14:pctWidth>0</wp14:pctWidth>
                </wp14:sizeRelH>
                <wp14:sizeRelV relativeFrom="page">
                  <wp14:pctHeight>0</wp14:pctHeight>
                </wp14:sizeRelV>
              </wp:anchor>
            </w:drawing>
          </w:r>
        </w:p>
      </w:tc>
    </w:tr>
  </w:tbl>
  <w:p w:rsidRPr="00BF2B1B" w:rsidR="002B7CD2" w:rsidP="00BF2B1B" w:rsidRDefault="002B7CD2" w14:paraId="7994032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rsidTr="4D1D1B6C" w14:paraId="0447869F" w14:textId="77777777">
      <w:trPr>
        <w:trHeight w:val="300"/>
      </w:trPr>
      <w:tc>
        <w:tcPr>
          <w:tcW w:w="2945" w:type="dxa"/>
        </w:tcPr>
        <w:p w:rsidR="4D1D1B6C" w:rsidP="4D1D1B6C" w:rsidRDefault="4D1D1B6C" w14:paraId="27FD8A51" w14:textId="02A5A5C3">
          <w:pPr>
            <w:pStyle w:val="Header"/>
            <w:ind w:left="-115"/>
          </w:pPr>
        </w:p>
      </w:tc>
      <w:tc>
        <w:tcPr>
          <w:tcW w:w="2945" w:type="dxa"/>
        </w:tcPr>
        <w:p w:rsidR="4D1D1B6C" w:rsidP="4D1D1B6C" w:rsidRDefault="4D1D1B6C" w14:paraId="679393D6" w14:textId="03480FD1">
          <w:pPr>
            <w:pStyle w:val="Header"/>
            <w:jc w:val="center"/>
          </w:pPr>
        </w:p>
      </w:tc>
      <w:tc>
        <w:tcPr>
          <w:tcW w:w="2945" w:type="dxa"/>
        </w:tcPr>
        <w:p w:rsidR="4D1D1B6C" w:rsidP="4D1D1B6C" w:rsidRDefault="4D1D1B6C" w14:paraId="0AC5DA71" w14:textId="32D97B33">
          <w:pPr>
            <w:pStyle w:val="Header"/>
            <w:ind w:right="-115"/>
            <w:jc w:val="right"/>
          </w:pPr>
        </w:p>
      </w:tc>
    </w:tr>
  </w:tbl>
  <w:p w:rsidR="4D1D1B6C" w:rsidP="4D1D1B6C" w:rsidRDefault="4D1D1B6C" w14:paraId="646AC7B9" w14:textId="066098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A3A" w:rsidRDefault="00CB3A3A" w14:paraId="0318DE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12236AF7"/>
    <w:multiLevelType w:val="hybridMultilevel"/>
    <w:tmpl w:val="8DE4E7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C6B7BC4"/>
    <w:multiLevelType w:val="hybridMultilevel"/>
    <w:tmpl w:val="FA44BC30"/>
    <w:lvl w:ilvl="0" w:tplc="F41C56D8">
      <w:start w:val="1"/>
      <w:numFmt w:val="bullet"/>
      <w:pStyle w:val="ListBullet"/>
      <w:lvlText w:val=""/>
      <w:lvlJc w:val="left"/>
      <w:pPr>
        <w:ind w:left="585" w:hanging="360"/>
      </w:pPr>
      <w:rPr>
        <w:rFonts w:hint="default" w:ascii="Wingdings" w:hAnsi="Wingdings"/>
        <w:b w:val="0"/>
        <w:i w:val="0"/>
        <w:color w:val="427D5F" w:themeColor="text2"/>
        <w:sz w:val="22"/>
      </w:rPr>
    </w:lvl>
    <w:lvl w:ilvl="1" w:tplc="FFFFFFFF" w:tentative="1">
      <w:start w:val="1"/>
      <w:numFmt w:val="bullet"/>
      <w:lvlText w:val="o"/>
      <w:lvlJc w:val="left"/>
      <w:pPr>
        <w:ind w:left="1305" w:hanging="360"/>
      </w:pPr>
      <w:rPr>
        <w:rFonts w:hint="default" w:ascii="Courier New" w:hAnsi="Courier New" w:cs="Courier New"/>
      </w:rPr>
    </w:lvl>
    <w:lvl w:ilvl="2" w:tplc="FFFFFFFF" w:tentative="1">
      <w:start w:val="1"/>
      <w:numFmt w:val="bullet"/>
      <w:lvlText w:val=""/>
      <w:lvlJc w:val="left"/>
      <w:pPr>
        <w:ind w:left="2025" w:hanging="360"/>
      </w:pPr>
      <w:rPr>
        <w:rFonts w:hint="default" w:ascii="Wingdings" w:hAnsi="Wingdings"/>
      </w:rPr>
    </w:lvl>
    <w:lvl w:ilvl="3" w:tplc="FFFFFFFF" w:tentative="1">
      <w:start w:val="1"/>
      <w:numFmt w:val="bullet"/>
      <w:lvlText w:val=""/>
      <w:lvlJc w:val="left"/>
      <w:pPr>
        <w:ind w:left="2745" w:hanging="360"/>
      </w:pPr>
      <w:rPr>
        <w:rFonts w:hint="default" w:ascii="Symbol" w:hAnsi="Symbol"/>
      </w:rPr>
    </w:lvl>
    <w:lvl w:ilvl="4" w:tplc="FFFFFFFF" w:tentative="1">
      <w:start w:val="1"/>
      <w:numFmt w:val="bullet"/>
      <w:lvlText w:val="o"/>
      <w:lvlJc w:val="left"/>
      <w:pPr>
        <w:ind w:left="3465" w:hanging="360"/>
      </w:pPr>
      <w:rPr>
        <w:rFonts w:hint="default" w:ascii="Courier New" w:hAnsi="Courier New" w:cs="Courier New"/>
      </w:rPr>
    </w:lvl>
    <w:lvl w:ilvl="5" w:tplc="FFFFFFFF" w:tentative="1">
      <w:start w:val="1"/>
      <w:numFmt w:val="bullet"/>
      <w:lvlText w:val=""/>
      <w:lvlJc w:val="left"/>
      <w:pPr>
        <w:ind w:left="4185" w:hanging="360"/>
      </w:pPr>
      <w:rPr>
        <w:rFonts w:hint="default" w:ascii="Wingdings" w:hAnsi="Wingdings"/>
      </w:rPr>
    </w:lvl>
    <w:lvl w:ilvl="6" w:tplc="FFFFFFFF" w:tentative="1">
      <w:start w:val="1"/>
      <w:numFmt w:val="bullet"/>
      <w:lvlText w:val=""/>
      <w:lvlJc w:val="left"/>
      <w:pPr>
        <w:ind w:left="4905" w:hanging="360"/>
      </w:pPr>
      <w:rPr>
        <w:rFonts w:hint="default" w:ascii="Symbol" w:hAnsi="Symbol"/>
      </w:rPr>
    </w:lvl>
    <w:lvl w:ilvl="7" w:tplc="FFFFFFFF" w:tentative="1">
      <w:start w:val="1"/>
      <w:numFmt w:val="bullet"/>
      <w:lvlText w:val="o"/>
      <w:lvlJc w:val="left"/>
      <w:pPr>
        <w:ind w:left="5625" w:hanging="360"/>
      </w:pPr>
      <w:rPr>
        <w:rFonts w:hint="default" w:ascii="Courier New" w:hAnsi="Courier New" w:cs="Courier New"/>
      </w:rPr>
    </w:lvl>
    <w:lvl w:ilvl="8" w:tplc="FFFFFFFF" w:tentative="1">
      <w:start w:val="1"/>
      <w:numFmt w:val="bullet"/>
      <w:lvlText w:val=""/>
      <w:lvlJc w:val="left"/>
      <w:pPr>
        <w:ind w:left="6345" w:hanging="360"/>
      </w:pPr>
      <w:rPr>
        <w:rFonts w:hint="default" w:ascii="Wingdings" w:hAnsi="Wingdings"/>
      </w:rPr>
    </w:lvl>
  </w:abstractNum>
  <w:abstractNum w:abstractNumId="3" w15:restartNumberingAfterBreak="0">
    <w:nsid w:val="1FEB26C8"/>
    <w:multiLevelType w:val="hybridMultilevel"/>
    <w:tmpl w:val="FFA87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5" w15:restartNumberingAfterBreak="0">
    <w:nsid w:val="5CDD5263"/>
    <w:multiLevelType w:val="hybridMultilevel"/>
    <w:tmpl w:val="DA9AE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7" w15:restartNumberingAfterBreak="0">
    <w:nsid w:val="78D14233"/>
    <w:multiLevelType w:val="hybridMultilevel"/>
    <w:tmpl w:val="C90689F8"/>
    <w:lvl w:ilvl="0" w:tplc="9216CEE8">
      <w:start w:val="1"/>
      <w:numFmt w:val="bullet"/>
      <w:lvlText w:val=""/>
      <w:lvlJc w:val="left"/>
      <w:pPr>
        <w:ind w:left="1571" w:hanging="360"/>
      </w:pPr>
      <w:rPr>
        <w:rFonts w:hint="default" w:ascii="Wingdings" w:hAnsi="Wingdings"/>
        <w:b w:val="0"/>
        <w:i w:val="0"/>
        <w:color w:val="auto"/>
        <w:sz w:val="22"/>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num w:numId="1" w16cid:durableId="628972544">
    <w:abstractNumId w:val="0"/>
  </w:num>
  <w:num w:numId="2" w16cid:durableId="1078018815">
    <w:abstractNumId w:val="7"/>
  </w:num>
  <w:num w:numId="3" w16cid:durableId="1556820679">
    <w:abstractNumId w:val="4"/>
  </w:num>
  <w:num w:numId="4" w16cid:durableId="1906063885">
    <w:abstractNumId w:val="2"/>
  </w:num>
  <w:num w:numId="5" w16cid:durableId="180628738">
    <w:abstractNumId w:val="6"/>
  </w:num>
  <w:num w:numId="6" w16cid:durableId="933519138">
    <w:abstractNumId w:val="5"/>
  </w:num>
  <w:num w:numId="7" w16cid:durableId="865411638">
    <w:abstractNumId w:val="3"/>
  </w:num>
  <w:num w:numId="8" w16cid:durableId="688219803">
    <w:abstractNumId w:val="1"/>
  </w:num>
  <w:num w:numId="9" w16cid:durableId="4255430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5150"/>
    <w:rsid w:val="001266CA"/>
    <w:rsid w:val="00137370"/>
    <w:rsid w:val="0014362C"/>
    <w:rsid w:val="00146AB0"/>
    <w:rsid w:val="00153DC1"/>
    <w:rsid w:val="001668B7"/>
    <w:rsid w:val="00181B1E"/>
    <w:rsid w:val="00183D46"/>
    <w:rsid w:val="001846D4"/>
    <w:rsid w:val="00187DAA"/>
    <w:rsid w:val="00193ED3"/>
    <w:rsid w:val="00194CE5"/>
    <w:rsid w:val="001B743F"/>
    <w:rsid w:val="001C5984"/>
    <w:rsid w:val="001C7D2A"/>
    <w:rsid w:val="002040E6"/>
    <w:rsid w:val="00231827"/>
    <w:rsid w:val="00241B7B"/>
    <w:rsid w:val="002A760B"/>
    <w:rsid w:val="002B7CD2"/>
    <w:rsid w:val="002C09DE"/>
    <w:rsid w:val="002C5209"/>
    <w:rsid w:val="002C7EFE"/>
    <w:rsid w:val="003054FC"/>
    <w:rsid w:val="00322A15"/>
    <w:rsid w:val="00331270"/>
    <w:rsid w:val="003417EE"/>
    <w:rsid w:val="00386945"/>
    <w:rsid w:val="003B1ED2"/>
    <w:rsid w:val="003C064E"/>
    <w:rsid w:val="003C0659"/>
    <w:rsid w:val="003C4D87"/>
    <w:rsid w:val="003C606B"/>
    <w:rsid w:val="003D107C"/>
    <w:rsid w:val="003E1809"/>
    <w:rsid w:val="003E4962"/>
    <w:rsid w:val="004365A0"/>
    <w:rsid w:val="00453700"/>
    <w:rsid w:val="004771F3"/>
    <w:rsid w:val="0048443D"/>
    <w:rsid w:val="004A76C4"/>
    <w:rsid w:val="004B16FA"/>
    <w:rsid w:val="004E76EB"/>
    <w:rsid w:val="004F142B"/>
    <w:rsid w:val="00504F91"/>
    <w:rsid w:val="00507AB1"/>
    <w:rsid w:val="00582E64"/>
    <w:rsid w:val="005973AF"/>
    <w:rsid w:val="005C1AC0"/>
    <w:rsid w:val="005E60C9"/>
    <w:rsid w:val="005F316C"/>
    <w:rsid w:val="005F5F0A"/>
    <w:rsid w:val="0060102F"/>
    <w:rsid w:val="0060499E"/>
    <w:rsid w:val="00606C92"/>
    <w:rsid w:val="00612A8B"/>
    <w:rsid w:val="006232B0"/>
    <w:rsid w:val="00657BFE"/>
    <w:rsid w:val="00682BE9"/>
    <w:rsid w:val="006A0A1C"/>
    <w:rsid w:val="006A28E8"/>
    <w:rsid w:val="006C78DE"/>
    <w:rsid w:val="006E5D12"/>
    <w:rsid w:val="006E7304"/>
    <w:rsid w:val="0078057D"/>
    <w:rsid w:val="00791689"/>
    <w:rsid w:val="007C10D3"/>
    <w:rsid w:val="007C6085"/>
    <w:rsid w:val="00813B44"/>
    <w:rsid w:val="00847117"/>
    <w:rsid w:val="0087020C"/>
    <w:rsid w:val="008C3E5A"/>
    <w:rsid w:val="008C45FD"/>
    <w:rsid w:val="009008DC"/>
    <w:rsid w:val="009125F2"/>
    <w:rsid w:val="00927EF4"/>
    <w:rsid w:val="00952F7F"/>
    <w:rsid w:val="00966D12"/>
    <w:rsid w:val="00993B9D"/>
    <w:rsid w:val="009B7D70"/>
    <w:rsid w:val="009E1814"/>
    <w:rsid w:val="009F1E26"/>
    <w:rsid w:val="00A25636"/>
    <w:rsid w:val="00A2774A"/>
    <w:rsid w:val="00A61C1C"/>
    <w:rsid w:val="00A86144"/>
    <w:rsid w:val="00A95CB5"/>
    <w:rsid w:val="00AA69DC"/>
    <w:rsid w:val="00AC35B9"/>
    <w:rsid w:val="00AD05B0"/>
    <w:rsid w:val="00AD1E35"/>
    <w:rsid w:val="00AD5EC9"/>
    <w:rsid w:val="00AE2F58"/>
    <w:rsid w:val="00AF7443"/>
    <w:rsid w:val="00B20AB0"/>
    <w:rsid w:val="00B4402C"/>
    <w:rsid w:val="00B534E6"/>
    <w:rsid w:val="00B6634F"/>
    <w:rsid w:val="00B7001C"/>
    <w:rsid w:val="00B97BE1"/>
    <w:rsid w:val="00BC18F1"/>
    <w:rsid w:val="00BF2B1B"/>
    <w:rsid w:val="00C0551B"/>
    <w:rsid w:val="00C14665"/>
    <w:rsid w:val="00C403DD"/>
    <w:rsid w:val="00C53E5C"/>
    <w:rsid w:val="00C65ED2"/>
    <w:rsid w:val="00CA4481"/>
    <w:rsid w:val="00CB3A3A"/>
    <w:rsid w:val="00CB706E"/>
    <w:rsid w:val="00D136EF"/>
    <w:rsid w:val="00D33E0A"/>
    <w:rsid w:val="00DA544F"/>
    <w:rsid w:val="00DC5F01"/>
    <w:rsid w:val="00DD20DA"/>
    <w:rsid w:val="00E619EA"/>
    <w:rsid w:val="00E665A7"/>
    <w:rsid w:val="00ED1A28"/>
    <w:rsid w:val="00EE3321"/>
    <w:rsid w:val="00F007AC"/>
    <w:rsid w:val="00F2081A"/>
    <w:rsid w:val="00F22073"/>
    <w:rsid w:val="00F447F5"/>
    <w:rsid w:val="00F50B68"/>
    <w:rsid w:val="00F57B88"/>
    <w:rsid w:val="00FA5877"/>
    <w:rsid w:val="00FD5444"/>
    <w:rsid w:val="00FE6C19"/>
    <w:rsid w:val="00FF5783"/>
    <w:rsid w:val="12D0F1DC"/>
    <w:rsid w:val="370E630F"/>
    <w:rsid w:val="3F1889A6"/>
    <w:rsid w:val="4D1D1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hAnsiTheme="majorHAnsi" w:eastAsiaTheme="majorEastAsia"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hAnsiTheme="majorHAnsi" w:eastAsiaTheme="majorEastAsia"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5D12"/>
    <w:rPr>
      <w:rFonts w:asciiTheme="majorHAnsi" w:hAnsiTheme="majorHAnsi" w:eastAsiaTheme="majorEastAsia" w:cstheme="majorBidi"/>
      <w:b/>
      <w:color w:val="427D5F" w:themeColor="text2"/>
      <w:sz w:val="36"/>
      <w:szCs w:val="40"/>
    </w:rPr>
  </w:style>
  <w:style w:type="character" w:styleId="Heading2Char" w:customStyle="1">
    <w:name w:val="Heading 2 Char"/>
    <w:basedOn w:val="DefaultParagraphFont"/>
    <w:link w:val="Heading2"/>
    <w:uiPriority w:val="9"/>
    <w:rsid w:val="00D136EF"/>
    <w:rPr>
      <w:rFonts w:asciiTheme="majorHAnsi" w:hAnsiTheme="majorHAnsi" w:eastAsiaTheme="majorEastAsia" w:cstheme="majorBidi"/>
      <w:b/>
      <w:color w:val="427D5F" w:themeColor="text2"/>
      <w:sz w:val="28"/>
      <w:szCs w:val="32"/>
    </w:rPr>
  </w:style>
  <w:style w:type="character" w:styleId="Heading3Char" w:customStyle="1">
    <w:name w:val="Heading 3 Char"/>
    <w:basedOn w:val="DefaultParagraphFont"/>
    <w:link w:val="Heading3"/>
    <w:uiPriority w:val="9"/>
    <w:rsid w:val="00FF5783"/>
    <w:rPr>
      <w:rFonts w:eastAsiaTheme="majorEastAsia" w:cstheme="majorBidi"/>
      <w:b/>
      <w:szCs w:val="28"/>
    </w:rPr>
  </w:style>
  <w:style w:type="character" w:styleId="Heading4Char" w:customStyle="1">
    <w:name w:val="Heading 4 Char"/>
    <w:basedOn w:val="DefaultParagraphFont"/>
    <w:link w:val="Heading4"/>
    <w:uiPriority w:val="9"/>
    <w:rsid w:val="00BF2B1B"/>
    <w:rPr>
      <w:rFonts w:eastAsiaTheme="majorEastAsia" w:cstheme="majorBidi"/>
      <w:b/>
      <w:iCs/>
      <w:color w:val="427D5F" w:themeColor="text2"/>
    </w:rPr>
  </w:style>
  <w:style w:type="character" w:styleId="Heading5Char" w:customStyle="1">
    <w:name w:val="Heading 5 Char"/>
    <w:basedOn w:val="DefaultParagraphFont"/>
    <w:link w:val="Heading5"/>
    <w:uiPriority w:val="9"/>
    <w:rsid w:val="00CB706E"/>
    <w:rPr>
      <w:rFonts w:eastAsiaTheme="majorEastAsia" w:cstheme="majorBidi"/>
      <w:b/>
      <w:color w:val="427D5F" w:themeColor="text2"/>
    </w:rPr>
  </w:style>
  <w:style w:type="character" w:styleId="Heading6Char" w:customStyle="1">
    <w:name w:val="Heading 6 Char"/>
    <w:basedOn w:val="DefaultParagraphFont"/>
    <w:link w:val="Heading6"/>
    <w:uiPriority w:val="9"/>
    <w:semiHidden/>
    <w:rsid w:val="00A2774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2774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2774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styleId="TitleChar" w:customStyle="1">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styleId="SubtitleChar" w:customStyle="1">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styleId="QuoteChar" w:customStyle="1">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color="2A5889" w:themeColor="accent1" w:themeShade="BF" w:sz="4" w:space="10"/>
        <w:bottom w:val="single" w:color="2A5889" w:themeColor="accent1" w:themeShade="BF" w:sz="4" w:space="10"/>
      </w:pBdr>
      <w:spacing w:before="360" w:after="360"/>
      <w:ind w:left="864" w:right="864"/>
      <w:jc w:val="center"/>
    </w:pPr>
    <w:rPr>
      <w:i/>
      <w:iCs/>
      <w:color w:val="2A5889" w:themeColor="accent1" w:themeShade="BF"/>
    </w:rPr>
  </w:style>
  <w:style w:type="character" w:styleId="IntenseQuoteChar" w:customStyle="1">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styleId="HeaderChar" w:customStyle="1">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styleId="FooterChar" w:customStyle="1">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styleId="BodyTextChar" w:customStyle="1">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ntents" w:customStyle="1">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xmlns:thm15="http://schemas.microsoft.com/office/thememl/2012/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fe00e7f4-34df-4983-99e9-1de6f04cc17d"/>
  </ds:schemaRefs>
</ds:datastoreItem>
</file>

<file path=customXml/itemProps2.xml><?xml version="1.0" encoding="utf-8"?>
<ds:datastoreItem xmlns:ds="http://schemas.openxmlformats.org/officeDocument/2006/customXml" ds:itemID="{AD7001F4-3DFE-49A1-9CA7-4B4DD7FC8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0e7f4-34df-4983-99e9-1de6f04cc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4.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Waythrough JD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Andy Nash</dc:creator>
  <keywords/>
  <dc:description/>
  <lastModifiedBy>Laura Gilhespy</lastModifiedBy>
  <revision>3</revision>
  <dcterms:created xsi:type="dcterms:W3CDTF">2026-06-02T13:57:00.0000000Z</dcterms:created>
  <dcterms:modified xsi:type="dcterms:W3CDTF">2026-06-17T14:50:25.4249273Z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