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5DDC85F1" w:rsidR="005C1AC0" w:rsidRDefault="00B712EB" w:rsidP="00A86144">
            <w:r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149A823F" w:rsidR="00966D12" w:rsidRDefault="00336988" w:rsidP="00A86144">
            <w:r>
              <w:t>Lowther Street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54AD7D73" w:rsidR="00966D12" w:rsidRDefault="00336988" w:rsidP="00A86144">
            <w:r>
              <w:t>Nicola Brodie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162589E0" w:rsidR="000C1A7F" w:rsidRDefault="001D386D" w:rsidP="00A86144">
            <w:r>
              <w:t>Adult</w:t>
            </w:r>
            <w:r w:rsidR="00336988">
              <w:t xml:space="preserve"> and Child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528914D5" w:rsidR="000C1A7F" w:rsidRDefault="00B712EB" w:rsidP="00A90B86">
            <w:r>
              <w:t>£23,400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Default="00B712EB" w:rsidP="00A86144">
            <w:r>
              <w:t>January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>(Description of Waythrough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FA111AD" w14:textId="5A652154" w:rsidR="00102F44" w:rsidRDefault="00917536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  <w:r w:rsidRPr="62EC7EF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Description of Service</w:t>
            </w:r>
          </w:p>
          <w:p w14:paraId="21A2B029" w14:textId="1FAFD502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lastRenderedPageBreak/>
              <w:t>Opened in 2002 the crisis house is the only crisis house in Cumbria. Service was established to provide a unique alternative to psychiatric hospital admission and address the needs of people experiencing a mental health crisis. The crisis house works to a psychosocial care model of recovery designed to address both the immediate crisis and long-term recovery.</w:t>
            </w:r>
          </w:p>
          <w:p w14:paraId="78C0DDB3" w14:textId="77777777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428BB33" w14:textId="286872CB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t>Key features of model-</w:t>
            </w:r>
          </w:p>
          <w:p w14:paraId="49C0A51D" w14:textId="051D2049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t xml:space="preserve">High staff to </w:t>
            </w:r>
            <w:proofErr w:type="gramStart"/>
            <w:r w:rsidRPr="00150A44">
              <w:rPr>
                <w:rFonts w:asciiTheme="majorHAnsi" w:hAnsiTheme="majorHAnsi" w:cs="Helvetica"/>
                <w:shd w:val="clear" w:color="auto" w:fill="FFFFFF"/>
              </w:rPr>
              <w:t>residents</w:t>
            </w:r>
            <w:proofErr w:type="gramEnd"/>
            <w:r w:rsidRPr="00150A44">
              <w:rPr>
                <w:rFonts w:asciiTheme="majorHAnsi" w:hAnsiTheme="majorHAnsi" w:cs="Helvetica"/>
                <w:shd w:val="clear" w:color="auto" w:fill="FFFFFF"/>
              </w:rPr>
              <w:t xml:space="preserve"> ratio, offering intensive therapeutic 1-1 interventions.</w:t>
            </w:r>
          </w:p>
          <w:p w14:paraId="58D2A6CF" w14:textId="7DE32EA7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t>Non institutional homely environment.</w:t>
            </w:r>
          </w:p>
          <w:p w14:paraId="7D999B61" w14:textId="5A8264FC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t>Person centred support planning.</w:t>
            </w:r>
          </w:p>
          <w:p w14:paraId="6FAAF884" w14:textId="281C3D2E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t>Empowering open door policy.</w:t>
            </w:r>
          </w:p>
          <w:p w14:paraId="35784EC8" w14:textId="10E318D0" w:rsidR="004212E1" w:rsidRPr="00150A44" w:rsidRDefault="004212E1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t xml:space="preserve">Normalising environment that encourages independence. </w:t>
            </w:r>
          </w:p>
          <w:p w14:paraId="283A1C8E" w14:textId="36EB6B6B" w:rsidR="62EC7EF3" w:rsidRPr="00150A44" w:rsidRDefault="003D4D60" w:rsidP="62EC7EF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150A44">
              <w:rPr>
                <w:rFonts w:asciiTheme="majorHAnsi" w:hAnsiTheme="majorHAnsi" w:cs="Helvetica"/>
                <w:shd w:val="clear" w:color="auto" w:fill="FFFFFF"/>
              </w:rPr>
              <w:t xml:space="preserve">Encourages </w:t>
            </w:r>
            <w:proofErr w:type="spellStart"/>
            <w:r w:rsidRPr="00150A44">
              <w:rPr>
                <w:rFonts w:asciiTheme="majorHAnsi" w:hAnsiTheme="majorHAnsi" w:cs="Helvetica"/>
                <w:shd w:val="clear" w:color="auto" w:fill="FFFFFF"/>
              </w:rPr>
              <w:t>self management</w:t>
            </w:r>
            <w:proofErr w:type="spellEnd"/>
            <w:r w:rsidRPr="00150A44">
              <w:rPr>
                <w:rFonts w:asciiTheme="majorHAnsi" w:hAnsiTheme="majorHAnsi" w:cs="Helvetica"/>
                <w:shd w:val="clear" w:color="auto" w:fill="FFFFFF"/>
              </w:rPr>
              <w:t xml:space="preserve"> and responsibility. </w:t>
            </w:r>
          </w:p>
          <w:p w14:paraId="50B370FD" w14:textId="77777777" w:rsidR="0087020C" w:rsidRPr="00A86144" w:rsidRDefault="0087020C" w:rsidP="00327A6E">
            <w:pPr>
              <w:rPr>
                <w:b/>
                <w:bCs/>
              </w:rPr>
            </w:pP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D3D4D9E" w14:textId="77777777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lastRenderedPageBreak/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1AD47BE2" w14:textId="77777777" w:rsidR="0087020C" w:rsidRPr="005850A4" w:rsidRDefault="0087020C" w:rsidP="00F8228B">
            <w:pPr>
              <w:ind w:left="352" w:right="339" w:hanging="352"/>
              <w:rPr>
                <w:rFonts w:cs="Helvetica"/>
                <w:shd w:val="clear" w:color="auto" w:fill="FFFFFF"/>
              </w:rPr>
            </w:pP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977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977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977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977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lastRenderedPageBreak/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A2780"/>
    <w:rsid w:val="000C041F"/>
    <w:rsid w:val="000C1A7F"/>
    <w:rsid w:val="000C1CC6"/>
    <w:rsid w:val="000D0391"/>
    <w:rsid w:val="000F5150"/>
    <w:rsid w:val="0010250E"/>
    <w:rsid w:val="00102F44"/>
    <w:rsid w:val="001266CA"/>
    <w:rsid w:val="0014362C"/>
    <w:rsid w:val="00146AB0"/>
    <w:rsid w:val="00150A44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1D386D"/>
    <w:rsid w:val="002040E6"/>
    <w:rsid w:val="00215006"/>
    <w:rsid w:val="00231827"/>
    <w:rsid w:val="00241B7B"/>
    <w:rsid w:val="002815F8"/>
    <w:rsid w:val="00286AC9"/>
    <w:rsid w:val="002A780A"/>
    <w:rsid w:val="002B7CD2"/>
    <w:rsid w:val="002C09DE"/>
    <w:rsid w:val="002C5209"/>
    <w:rsid w:val="003039DD"/>
    <w:rsid w:val="00322A15"/>
    <w:rsid w:val="00327A6E"/>
    <w:rsid w:val="00331270"/>
    <w:rsid w:val="00333F36"/>
    <w:rsid w:val="00336988"/>
    <w:rsid w:val="003417EE"/>
    <w:rsid w:val="00386945"/>
    <w:rsid w:val="00390595"/>
    <w:rsid w:val="003B1ED2"/>
    <w:rsid w:val="003B3942"/>
    <w:rsid w:val="003C064E"/>
    <w:rsid w:val="003C0659"/>
    <w:rsid w:val="003C4D87"/>
    <w:rsid w:val="003C75EB"/>
    <w:rsid w:val="003D107C"/>
    <w:rsid w:val="003D4D60"/>
    <w:rsid w:val="003E1809"/>
    <w:rsid w:val="003E4962"/>
    <w:rsid w:val="00402520"/>
    <w:rsid w:val="0041146C"/>
    <w:rsid w:val="0041396D"/>
    <w:rsid w:val="004212E1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47AC1"/>
    <w:rsid w:val="00763BCD"/>
    <w:rsid w:val="00782AD3"/>
    <w:rsid w:val="0079108C"/>
    <w:rsid w:val="00791689"/>
    <w:rsid w:val="007C10D3"/>
    <w:rsid w:val="007C6085"/>
    <w:rsid w:val="007F7A72"/>
    <w:rsid w:val="00802BDC"/>
    <w:rsid w:val="008070EC"/>
    <w:rsid w:val="00810DA8"/>
    <w:rsid w:val="00826C05"/>
    <w:rsid w:val="00833FE9"/>
    <w:rsid w:val="00847117"/>
    <w:rsid w:val="00860EA9"/>
    <w:rsid w:val="0086441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BA9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CED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237"/>
    <w:rsid w:val="00EC5BC9"/>
    <w:rsid w:val="00ED1A28"/>
    <w:rsid w:val="00ED7906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8</TotalTime>
  <Pages>5</Pages>
  <Words>780</Words>
  <Characters>4451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Roseline Osam - Duodu</cp:lastModifiedBy>
  <cp:revision>2</cp:revision>
  <dcterms:created xsi:type="dcterms:W3CDTF">2025-02-14T09:30:00Z</dcterms:created>
  <dcterms:modified xsi:type="dcterms:W3CDTF">2025-02-14T09:30:00Z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